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87" w:rsidRDefault="00F91A87" w:rsidP="00F91A87">
      <w:pPr>
        <w:spacing w:line="240" w:lineRule="exact"/>
        <w:jc w:val="center"/>
        <w:rPr>
          <w:rFonts w:ascii="方正小标宋简体" w:eastAsia="方正小标宋简体" w:hAnsi="Times New Roman" w:cs="宋体"/>
          <w:color w:val="FF0000"/>
          <w:w w:val="80"/>
          <w:kern w:val="0"/>
          <w:sz w:val="110"/>
          <w:szCs w:val="110"/>
        </w:rPr>
      </w:pPr>
    </w:p>
    <w:p w:rsidR="00F91A87" w:rsidRDefault="00F91A87" w:rsidP="00F91A87">
      <w:pPr>
        <w:spacing w:line="240" w:lineRule="exact"/>
        <w:jc w:val="center"/>
        <w:rPr>
          <w:rFonts w:ascii="方正小标宋简体" w:eastAsia="方正小标宋简体" w:hAnsi="Times New Roman" w:cs="宋体"/>
          <w:color w:val="FF0000"/>
          <w:w w:val="80"/>
          <w:kern w:val="0"/>
          <w:sz w:val="110"/>
          <w:szCs w:val="110"/>
        </w:rPr>
      </w:pPr>
    </w:p>
    <w:p w:rsidR="00F91A87" w:rsidRDefault="00F91A87" w:rsidP="00F91A87">
      <w:pPr>
        <w:spacing w:line="240" w:lineRule="exact"/>
        <w:jc w:val="center"/>
        <w:rPr>
          <w:rFonts w:ascii="方正小标宋简体" w:eastAsia="方正小标宋简体" w:hAnsi="Times New Roman" w:cs="宋体"/>
          <w:color w:val="FF0000"/>
          <w:w w:val="80"/>
          <w:kern w:val="0"/>
          <w:sz w:val="110"/>
          <w:szCs w:val="110"/>
        </w:rPr>
      </w:pPr>
    </w:p>
    <w:p w:rsidR="00F91A87" w:rsidRDefault="00F91A87" w:rsidP="00F91A87">
      <w:pPr>
        <w:spacing w:line="240" w:lineRule="exact"/>
        <w:jc w:val="center"/>
        <w:rPr>
          <w:rFonts w:ascii="方正小标宋简体" w:eastAsia="方正小标宋简体" w:hAnsi="Times New Roman" w:cs="宋体"/>
          <w:color w:val="FF0000"/>
          <w:w w:val="80"/>
          <w:kern w:val="0"/>
          <w:sz w:val="110"/>
          <w:szCs w:val="110"/>
        </w:rPr>
      </w:pPr>
    </w:p>
    <w:p w:rsidR="00F91A87" w:rsidRDefault="00F91A87" w:rsidP="00F91A87">
      <w:pPr>
        <w:spacing w:line="240" w:lineRule="exact"/>
        <w:jc w:val="center"/>
        <w:rPr>
          <w:rFonts w:ascii="方正小标宋简体" w:eastAsia="方正小标宋简体" w:hAnsi="Times New Roman" w:cs="宋体"/>
          <w:color w:val="FF0000"/>
          <w:w w:val="80"/>
          <w:kern w:val="0"/>
          <w:sz w:val="110"/>
          <w:szCs w:val="110"/>
        </w:rPr>
      </w:pPr>
    </w:p>
    <w:p w:rsidR="00F91A87" w:rsidRDefault="00F91A87" w:rsidP="00F91A87">
      <w:pPr>
        <w:spacing w:line="240" w:lineRule="exact"/>
        <w:jc w:val="center"/>
        <w:rPr>
          <w:rFonts w:ascii="方正小标宋简体" w:eastAsia="方正小标宋简体" w:hAnsi="Times New Roman" w:cs="宋体"/>
          <w:color w:val="FF0000"/>
          <w:w w:val="80"/>
          <w:kern w:val="0"/>
          <w:sz w:val="110"/>
          <w:szCs w:val="110"/>
        </w:rPr>
      </w:pPr>
    </w:p>
    <w:p w:rsidR="00F91A87" w:rsidRPr="00EF68E3" w:rsidRDefault="00F91A87" w:rsidP="00F91A87">
      <w:pPr>
        <w:jc w:val="center"/>
        <w:rPr>
          <w:rFonts w:ascii="文星标宋" w:eastAsia="文星标宋"/>
          <w:color w:val="FF0000"/>
          <w:w w:val="75"/>
        </w:rPr>
      </w:pPr>
      <w:r w:rsidRPr="00EF68E3">
        <w:rPr>
          <w:rFonts w:ascii="文星标宋" w:eastAsia="文星标宋" w:hAnsi="Times New Roman" w:cs="宋体" w:hint="eastAsia"/>
          <w:color w:val="FF0000"/>
          <w:w w:val="75"/>
          <w:kern w:val="0"/>
          <w:sz w:val="110"/>
          <w:szCs w:val="110"/>
        </w:rPr>
        <w:t>潍坊市知识产权局文件</w:t>
      </w:r>
    </w:p>
    <w:p w:rsidR="00F91A87" w:rsidRPr="00D323A4" w:rsidRDefault="00F91A87" w:rsidP="00F91A87">
      <w:pPr>
        <w:spacing w:line="300" w:lineRule="exact"/>
      </w:pPr>
    </w:p>
    <w:p w:rsidR="00F91A87" w:rsidRPr="00177B6B" w:rsidRDefault="00F91A87" w:rsidP="00F91A87">
      <w:pPr>
        <w:jc w:val="center"/>
        <w:rPr>
          <w:rFonts w:ascii="仿宋" w:eastAsia="仿宋" w:hAnsi="仿宋"/>
          <w:sz w:val="32"/>
          <w:szCs w:val="32"/>
        </w:rPr>
      </w:pPr>
      <w:proofErr w:type="gramStart"/>
      <w:r w:rsidRPr="00177B6B">
        <w:rPr>
          <w:rFonts w:ascii="仿宋" w:eastAsia="仿宋" w:hAnsi="仿宋" w:hint="eastAsia"/>
          <w:sz w:val="32"/>
          <w:szCs w:val="32"/>
        </w:rPr>
        <w:t>潍知字</w:t>
      </w:r>
      <w:proofErr w:type="gramEnd"/>
      <w:r>
        <w:rPr>
          <w:rFonts w:ascii="仿宋" w:eastAsia="仿宋" w:hAnsi="仿宋" w:hint="eastAsia"/>
          <w:sz w:val="32"/>
          <w:szCs w:val="32"/>
        </w:rPr>
        <w:t>[2018</w:t>
      </w:r>
      <w:r w:rsidRPr="00177B6B">
        <w:rPr>
          <w:rFonts w:ascii="仿宋" w:eastAsia="仿宋" w:hAnsi="仿宋" w:hint="eastAsia"/>
          <w:sz w:val="32"/>
          <w:szCs w:val="32"/>
        </w:rPr>
        <w:t>]</w:t>
      </w:r>
      <w:r>
        <w:rPr>
          <w:rFonts w:ascii="仿宋" w:eastAsia="仿宋" w:hAnsi="仿宋" w:hint="eastAsia"/>
          <w:sz w:val="32"/>
          <w:szCs w:val="32"/>
        </w:rPr>
        <w:t>34</w:t>
      </w:r>
      <w:r w:rsidRPr="00177B6B">
        <w:rPr>
          <w:rFonts w:ascii="仿宋" w:eastAsia="仿宋" w:hAnsi="仿宋" w:hint="eastAsia"/>
          <w:sz w:val="32"/>
          <w:szCs w:val="32"/>
        </w:rPr>
        <w:t>号</w:t>
      </w:r>
    </w:p>
    <w:p w:rsidR="00F91A87" w:rsidRPr="00D323A4" w:rsidRDefault="00F91A87" w:rsidP="00F91A87">
      <w:pPr>
        <w:spacing w:line="240" w:lineRule="exact"/>
      </w:pPr>
    </w:p>
    <w:p w:rsidR="00F91A87" w:rsidRPr="00D323A4" w:rsidRDefault="00F91A87" w:rsidP="00F91A87">
      <w:pPr>
        <w:spacing w:line="600" w:lineRule="exact"/>
        <w:jc w:val="center"/>
        <w:rPr>
          <w:rFonts w:ascii="方正小标宋简体" w:eastAsia="方正小标宋简体"/>
          <w:sz w:val="44"/>
          <w:szCs w:val="44"/>
        </w:rPr>
      </w:pPr>
      <w:r>
        <w:rPr>
          <w:rFonts w:ascii="仿宋" w:eastAsia="仿宋"/>
          <w:noProof/>
          <w:sz w:val="32"/>
          <w:szCs w:val="32"/>
        </w:rPr>
        <mc:AlternateContent>
          <mc:Choice Requires="wps">
            <w:drawing>
              <wp:anchor distT="0" distB="0" distL="114300" distR="114300" simplePos="0" relativeHeight="251659264" behindDoc="0" locked="0" layoutInCell="1" allowOverlap="1" wp14:anchorId="1DE1AA0F" wp14:editId="7545CDF3">
                <wp:simplePos x="0" y="0"/>
                <wp:positionH relativeFrom="column">
                  <wp:align>center</wp:align>
                </wp:positionH>
                <wp:positionV relativeFrom="paragraph">
                  <wp:posOffset>78740</wp:posOffset>
                </wp:positionV>
                <wp:extent cx="5257800" cy="0"/>
                <wp:effectExtent l="17780" t="16510" r="1079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2pt" to="41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YoOAIAAD4EAAAOAAAAZHJzL2Uyb0RvYy54bWysU8uO0zAU3SPxD1b2bZKSd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" strokecolor="red" strokeweight="1.5pt"/>
            </w:pict>
          </mc:Fallback>
        </mc:AlternateContent>
      </w:r>
    </w:p>
    <w:p w:rsidR="00FE5BF9" w:rsidRDefault="009F77B2" w:rsidP="00FE5BF9">
      <w:pPr>
        <w:pStyle w:val="a4"/>
        <w:adjustRightInd w:val="0"/>
        <w:snapToGrid w:val="0"/>
        <w:spacing w:line="520" w:lineRule="exact"/>
        <w:jc w:val="center"/>
        <w:rPr>
          <w:rFonts w:ascii="文星标宋" w:eastAsia="文星标宋" w:hAnsi="文星标宋"/>
          <w:sz w:val="44"/>
          <w:szCs w:val="44"/>
        </w:rPr>
      </w:pPr>
      <w:r w:rsidRPr="009F77B2">
        <w:rPr>
          <w:rFonts w:ascii="文星标宋" w:eastAsia="文星标宋" w:hAnsi="文星标宋" w:hint="eastAsia"/>
          <w:sz w:val="44"/>
          <w:szCs w:val="44"/>
        </w:rPr>
        <w:t>关于做好</w:t>
      </w:r>
      <w:r w:rsidR="00431FE4">
        <w:rPr>
          <w:rFonts w:ascii="文星标宋" w:eastAsia="文星标宋" w:hAnsi="文星标宋" w:hint="eastAsia"/>
          <w:sz w:val="44"/>
          <w:szCs w:val="44"/>
        </w:rPr>
        <w:t>2018年度</w:t>
      </w:r>
    </w:p>
    <w:p w:rsidR="009F77B2" w:rsidRPr="009F77B2" w:rsidRDefault="009F77B2" w:rsidP="00FE5BF9">
      <w:pPr>
        <w:pStyle w:val="a4"/>
        <w:adjustRightInd w:val="0"/>
        <w:snapToGrid w:val="0"/>
        <w:spacing w:line="520" w:lineRule="exact"/>
        <w:jc w:val="center"/>
        <w:rPr>
          <w:rFonts w:ascii="文星标宋" w:eastAsia="文星标宋" w:hAnsi="文星标宋"/>
          <w:sz w:val="18"/>
          <w:szCs w:val="18"/>
        </w:rPr>
      </w:pPr>
      <w:r w:rsidRPr="009F77B2">
        <w:rPr>
          <w:rFonts w:ascii="文星标宋" w:eastAsia="文星标宋" w:hAnsi="文星标宋" w:hint="eastAsia"/>
          <w:sz w:val="44"/>
          <w:szCs w:val="44"/>
        </w:rPr>
        <w:t>潍坊市专利奖申报推荐工作的通知</w:t>
      </w:r>
    </w:p>
    <w:p w:rsidR="00FE5BF9" w:rsidRDefault="00FE5BF9" w:rsidP="009F77B2">
      <w:pPr>
        <w:adjustRightInd w:val="0"/>
        <w:snapToGrid w:val="0"/>
        <w:spacing w:line="560" w:lineRule="exact"/>
        <w:rPr>
          <w:rFonts w:ascii="仿宋" w:eastAsia="仿宋" w:hAnsi="仿宋" w:cs="宋体"/>
          <w:kern w:val="0"/>
          <w:sz w:val="32"/>
          <w:szCs w:val="32"/>
        </w:rPr>
      </w:pPr>
    </w:p>
    <w:p w:rsidR="009F77B2" w:rsidRPr="009F77B2" w:rsidRDefault="009F77B2" w:rsidP="00866B66">
      <w:pPr>
        <w:adjustRightInd w:val="0"/>
        <w:snapToGrid w:val="0"/>
        <w:spacing w:line="600" w:lineRule="exact"/>
        <w:rPr>
          <w:rFonts w:ascii="仿宋" w:eastAsia="仿宋" w:hAnsi="仿宋" w:cs="宋体"/>
          <w:kern w:val="0"/>
          <w:sz w:val="32"/>
          <w:szCs w:val="32"/>
        </w:rPr>
      </w:pPr>
      <w:r w:rsidRPr="009F77B2">
        <w:rPr>
          <w:rFonts w:ascii="仿宋" w:eastAsia="仿宋" w:hAnsi="仿宋" w:cs="宋体" w:hint="eastAsia"/>
          <w:kern w:val="0"/>
          <w:sz w:val="32"/>
          <w:szCs w:val="32"/>
        </w:rPr>
        <w:t>各县市区知识产权(科技)局、市属各开发区知识产权（</w:t>
      </w:r>
      <w:r w:rsidR="00042ABE">
        <w:rPr>
          <w:rFonts w:ascii="仿宋" w:eastAsia="仿宋" w:hAnsi="仿宋" w:cs="宋体" w:hint="eastAsia"/>
          <w:kern w:val="0"/>
          <w:sz w:val="32"/>
          <w:szCs w:val="32"/>
        </w:rPr>
        <w:t>经济运行和科技商务</w:t>
      </w:r>
      <w:r w:rsidRPr="009F77B2">
        <w:rPr>
          <w:rFonts w:ascii="仿宋" w:eastAsia="仿宋" w:hAnsi="仿宋" w:cs="宋体" w:hint="eastAsia"/>
          <w:kern w:val="0"/>
          <w:sz w:val="32"/>
          <w:szCs w:val="32"/>
        </w:rPr>
        <w:t>、经发）局、市直有关单位、驻</w:t>
      </w:r>
      <w:proofErr w:type="gramStart"/>
      <w:r w:rsidRPr="009F77B2">
        <w:rPr>
          <w:rFonts w:ascii="仿宋" w:eastAsia="仿宋" w:hAnsi="仿宋" w:cs="宋体" w:hint="eastAsia"/>
          <w:kern w:val="0"/>
          <w:sz w:val="32"/>
          <w:szCs w:val="32"/>
        </w:rPr>
        <w:t>潍</w:t>
      </w:r>
      <w:proofErr w:type="gramEnd"/>
      <w:r w:rsidRPr="009F77B2">
        <w:rPr>
          <w:rFonts w:ascii="仿宋" w:eastAsia="仿宋" w:hAnsi="仿宋" w:cs="宋体" w:hint="eastAsia"/>
          <w:kern w:val="0"/>
          <w:sz w:val="32"/>
          <w:szCs w:val="32"/>
        </w:rPr>
        <w:t>高校、科研院所：</w:t>
      </w:r>
    </w:p>
    <w:p w:rsidR="009F77B2" w:rsidRPr="009F77B2" w:rsidRDefault="009F77B2" w:rsidP="00866B66">
      <w:pPr>
        <w:adjustRightInd w:val="0"/>
        <w:snapToGrid w:val="0"/>
        <w:spacing w:line="600" w:lineRule="exact"/>
        <w:ind w:firstLineChars="200" w:firstLine="640"/>
        <w:rPr>
          <w:rFonts w:ascii="仿宋" w:eastAsia="仿宋" w:hAnsi="仿宋" w:cs="宋体"/>
          <w:kern w:val="0"/>
          <w:sz w:val="32"/>
          <w:szCs w:val="32"/>
        </w:rPr>
      </w:pPr>
      <w:r w:rsidRPr="009F77B2">
        <w:rPr>
          <w:rFonts w:ascii="仿宋" w:eastAsia="仿宋" w:hAnsi="仿宋" w:cs="宋体" w:hint="eastAsia"/>
          <w:kern w:val="0"/>
          <w:sz w:val="32"/>
          <w:szCs w:val="32"/>
        </w:rPr>
        <w:t>根据《潍坊市专利奖励</w:t>
      </w:r>
      <w:r w:rsidR="00D00614">
        <w:rPr>
          <w:rFonts w:ascii="仿宋" w:eastAsia="仿宋" w:hAnsi="仿宋" w:cs="宋体" w:hint="eastAsia"/>
          <w:kern w:val="0"/>
          <w:sz w:val="32"/>
          <w:szCs w:val="32"/>
        </w:rPr>
        <w:t>暂行</w:t>
      </w:r>
      <w:r w:rsidRPr="009F77B2">
        <w:rPr>
          <w:rFonts w:ascii="仿宋" w:eastAsia="仿宋" w:hAnsi="仿宋" w:cs="宋体" w:hint="eastAsia"/>
          <w:kern w:val="0"/>
          <w:sz w:val="32"/>
          <w:szCs w:val="32"/>
        </w:rPr>
        <w:t>办法》和《潍坊市专利奖励暂行办法实施细则》</w:t>
      </w:r>
      <w:r w:rsidR="00D00614">
        <w:rPr>
          <w:rFonts w:ascii="仿宋" w:eastAsia="仿宋" w:hAnsi="仿宋" w:cs="宋体" w:hint="eastAsia"/>
          <w:kern w:val="0"/>
          <w:sz w:val="32"/>
          <w:szCs w:val="32"/>
        </w:rPr>
        <w:t>有关规定</w:t>
      </w:r>
      <w:r w:rsidRPr="009F77B2">
        <w:rPr>
          <w:rFonts w:ascii="仿宋" w:eastAsia="仿宋" w:hAnsi="仿宋" w:cs="宋体" w:hint="eastAsia"/>
          <w:kern w:val="0"/>
          <w:sz w:val="32"/>
          <w:szCs w:val="32"/>
        </w:rPr>
        <w:t>，</w:t>
      </w:r>
      <w:r w:rsidR="00321084">
        <w:rPr>
          <w:rFonts w:ascii="仿宋" w:eastAsia="仿宋" w:hAnsi="仿宋" w:cs="宋体" w:hint="eastAsia"/>
          <w:kern w:val="0"/>
          <w:sz w:val="32"/>
          <w:szCs w:val="32"/>
        </w:rPr>
        <w:t>为做好</w:t>
      </w:r>
      <w:r w:rsidR="00D00614">
        <w:rPr>
          <w:rFonts w:ascii="仿宋" w:eastAsia="仿宋" w:hAnsi="仿宋" w:cs="宋体" w:hint="eastAsia"/>
          <w:kern w:val="0"/>
          <w:sz w:val="32"/>
          <w:szCs w:val="32"/>
        </w:rPr>
        <w:t>2018年度潍坊市专利奖</w:t>
      </w:r>
      <w:r w:rsidR="00321084">
        <w:rPr>
          <w:rFonts w:ascii="仿宋" w:eastAsia="仿宋" w:hAnsi="仿宋" w:cs="宋体" w:hint="eastAsia"/>
          <w:kern w:val="0"/>
          <w:sz w:val="32"/>
          <w:szCs w:val="32"/>
        </w:rPr>
        <w:t>申报</w:t>
      </w:r>
      <w:r w:rsidR="00F82FE2">
        <w:rPr>
          <w:rFonts w:ascii="仿宋" w:eastAsia="仿宋" w:hAnsi="仿宋" w:cs="宋体" w:hint="eastAsia"/>
          <w:kern w:val="0"/>
          <w:sz w:val="32"/>
          <w:szCs w:val="32"/>
        </w:rPr>
        <w:t>和</w:t>
      </w:r>
      <w:r w:rsidR="00321084">
        <w:rPr>
          <w:rFonts w:ascii="仿宋" w:eastAsia="仿宋" w:hAnsi="仿宋" w:cs="宋体" w:hint="eastAsia"/>
          <w:kern w:val="0"/>
          <w:sz w:val="32"/>
          <w:szCs w:val="32"/>
        </w:rPr>
        <w:t>推荐工作，</w:t>
      </w:r>
      <w:r w:rsidR="00FE5BF9">
        <w:rPr>
          <w:rFonts w:ascii="仿宋" w:eastAsia="仿宋" w:hAnsi="仿宋" w:cs="宋体" w:hint="eastAsia"/>
          <w:kern w:val="0"/>
          <w:sz w:val="32"/>
          <w:szCs w:val="32"/>
        </w:rPr>
        <w:t>现将有关事项</w:t>
      </w:r>
      <w:r w:rsidRPr="009F77B2">
        <w:rPr>
          <w:rFonts w:ascii="仿宋" w:eastAsia="仿宋" w:hAnsi="仿宋" w:cs="宋体" w:hint="eastAsia"/>
          <w:kern w:val="0"/>
          <w:sz w:val="32"/>
          <w:szCs w:val="32"/>
        </w:rPr>
        <w:t>通知如下：</w:t>
      </w:r>
    </w:p>
    <w:p w:rsidR="00D85471" w:rsidRPr="000D063D" w:rsidRDefault="00D85471" w:rsidP="00866B66">
      <w:pPr>
        <w:adjustRightInd w:val="0"/>
        <w:snapToGrid w:val="0"/>
        <w:spacing w:line="600" w:lineRule="exact"/>
        <w:ind w:firstLineChars="200" w:firstLine="640"/>
        <w:rPr>
          <w:rFonts w:ascii="黑体" w:eastAsia="黑体" w:hAnsi="黑体" w:cs="宋体"/>
          <w:kern w:val="0"/>
          <w:sz w:val="32"/>
          <w:szCs w:val="32"/>
        </w:rPr>
      </w:pPr>
      <w:r w:rsidRPr="000D063D">
        <w:rPr>
          <w:rFonts w:ascii="黑体" w:eastAsia="黑体" w:hAnsi="黑体" w:cs="宋体" w:hint="eastAsia"/>
          <w:kern w:val="0"/>
          <w:sz w:val="32"/>
          <w:szCs w:val="32"/>
        </w:rPr>
        <w:t>一</w:t>
      </w:r>
      <w:r w:rsidR="000D063D">
        <w:rPr>
          <w:rFonts w:ascii="黑体" w:eastAsia="黑体" w:hAnsi="黑体" w:cs="宋体" w:hint="eastAsia"/>
          <w:kern w:val="0"/>
          <w:sz w:val="32"/>
          <w:szCs w:val="32"/>
        </w:rPr>
        <w:t>、</w:t>
      </w:r>
      <w:r w:rsidRPr="000D063D">
        <w:rPr>
          <w:rFonts w:ascii="黑体" w:eastAsia="黑体" w:hAnsi="黑体" w:cs="宋体" w:hint="eastAsia"/>
          <w:kern w:val="0"/>
          <w:sz w:val="32"/>
          <w:szCs w:val="32"/>
        </w:rPr>
        <w:t>奖项设置</w:t>
      </w:r>
    </w:p>
    <w:p w:rsidR="00D85471" w:rsidRPr="00D85471" w:rsidRDefault="00D85471" w:rsidP="00866B66">
      <w:pPr>
        <w:adjustRightInd w:val="0"/>
        <w:snapToGrid w:val="0"/>
        <w:spacing w:line="600" w:lineRule="exact"/>
        <w:ind w:firstLineChars="200" w:firstLine="640"/>
        <w:rPr>
          <w:rFonts w:ascii="仿宋" w:eastAsia="仿宋" w:hAnsi="仿宋" w:cs="宋体"/>
          <w:kern w:val="0"/>
          <w:sz w:val="32"/>
          <w:szCs w:val="32"/>
        </w:rPr>
      </w:pPr>
      <w:r w:rsidRPr="00D85471">
        <w:rPr>
          <w:rFonts w:ascii="仿宋" w:eastAsia="仿宋" w:hAnsi="仿宋" w:cs="宋体" w:hint="eastAsia"/>
          <w:kern w:val="0"/>
          <w:sz w:val="32"/>
          <w:szCs w:val="32"/>
        </w:rPr>
        <w:t>本届潍坊市专利奖</w:t>
      </w:r>
      <w:proofErr w:type="gramStart"/>
      <w:r w:rsidR="00A43FB3">
        <w:rPr>
          <w:rFonts w:ascii="仿宋" w:eastAsia="仿宋" w:hAnsi="仿宋" w:cs="宋体" w:hint="eastAsia"/>
          <w:kern w:val="0"/>
          <w:sz w:val="32"/>
          <w:szCs w:val="32"/>
        </w:rPr>
        <w:t>设重大</w:t>
      </w:r>
      <w:proofErr w:type="gramEnd"/>
      <w:r w:rsidR="00A43FB3">
        <w:rPr>
          <w:rFonts w:ascii="仿宋" w:eastAsia="仿宋" w:hAnsi="仿宋" w:cs="宋体" w:hint="eastAsia"/>
          <w:kern w:val="0"/>
          <w:sz w:val="32"/>
          <w:szCs w:val="32"/>
        </w:rPr>
        <w:t>专利奖不超过1项</w:t>
      </w:r>
      <w:r w:rsidR="006312B5">
        <w:rPr>
          <w:rFonts w:ascii="仿宋" w:eastAsia="仿宋" w:hAnsi="仿宋" w:cs="宋体" w:hint="eastAsia"/>
          <w:kern w:val="0"/>
          <w:sz w:val="32"/>
          <w:szCs w:val="32"/>
        </w:rPr>
        <w:t>(没有符合条件</w:t>
      </w:r>
      <w:r w:rsidR="000D063D">
        <w:rPr>
          <w:rFonts w:ascii="仿宋" w:eastAsia="仿宋" w:hAnsi="仿宋" w:cs="宋体" w:hint="eastAsia"/>
          <w:kern w:val="0"/>
          <w:sz w:val="32"/>
          <w:szCs w:val="32"/>
        </w:rPr>
        <w:t>的</w:t>
      </w:r>
      <w:r w:rsidR="006312B5">
        <w:rPr>
          <w:rFonts w:ascii="仿宋" w:eastAsia="仿宋" w:hAnsi="仿宋" w:cs="宋体" w:hint="eastAsia"/>
          <w:kern w:val="0"/>
          <w:sz w:val="32"/>
          <w:szCs w:val="32"/>
        </w:rPr>
        <w:t>可以空缺)</w:t>
      </w:r>
      <w:r w:rsidR="00A43FB3">
        <w:rPr>
          <w:rFonts w:ascii="仿宋" w:eastAsia="仿宋" w:hAnsi="仿宋" w:cs="宋体" w:hint="eastAsia"/>
          <w:kern w:val="0"/>
          <w:sz w:val="32"/>
          <w:szCs w:val="32"/>
        </w:rPr>
        <w:t>、一等奖不超过10项、二等奖不超过20项、三等奖不超过25项、外观设计奖不超过5项，各奖项</w:t>
      </w:r>
      <w:r w:rsidR="00A43FB3">
        <w:rPr>
          <w:rFonts w:ascii="仿宋" w:eastAsia="仿宋" w:hAnsi="仿宋" w:cs="宋体" w:hint="eastAsia"/>
          <w:kern w:val="0"/>
          <w:sz w:val="32"/>
          <w:szCs w:val="32"/>
        </w:rPr>
        <w:lastRenderedPageBreak/>
        <w:t>总数不超过60项。</w:t>
      </w:r>
    </w:p>
    <w:p w:rsidR="00A43FB3" w:rsidRDefault="00A43FB3" w:rsidP="00866B66">
      <w:pPr>
        <w:adjustRightInd w:val="0"/>
        <w:snapToGrid w:val="0"/>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二</w:t>
      </w:r>
      <w:r w:rsidR="000D063D">
        <w:rPr>
          <w:rFonts w:ascii="黑体" w:eastAsia="黑体" w:hAnsi="黑体" w:cs="宋体" w:hint="eastAsia"/>
          <w:kern w:val="0"/>
          <w:sz w:val="32"/>
          <w:szCs w:val="32"/>
        </w:rPr>
        <w:t>、</w:t>
      </w:r>
      <w:r>
        <w:rPr>
          <w:rFonts w:ascii="黑体" w:eastAsia="黑体" w:hAnsi="黑体" w:cs="宋体" w:hint="eastAsia"/>
          <w:kern w:val="0"/>
          <w:sz w:val="32"/>
          <w:szCs w:val="32"/>
        </w:rPr>
        <w:t>申报</w:t>
      </w:r>
      <w:r w:rsidR="00633C10">
        <w:rPr>
          <w:rFonts w:ascii="黑体" w:eastAsia="黑体" w:hAnsi="黑体" w:cs="宋体" w:hint="eastAsia"/>
          <w:kern w:val="0"/>
          <w:sz w:val="32"/>
          <w:szCs w:val="32"/>
        </w:rPr>
        <w:t>推荐</w:t>
      </w:r>
    </w:p>
    <w:p w:rsidR="00FB73A7" w:rsidRPr="00A43FB3" w:rsidRDefault="00A43FB3" w:rsidP="00866B66">
      <w:pPr>
        <w:adjustRightInd w:val="0"/>
        <w:snapToGrid w:val="0"/>
        <w:spacing w:line="600" w:lineRule="exact"/>
        <w:ind w:firstLineChars="200" w:firstLine="640"/>
        <w:rPr>
          <w:rFonts w:ascii="楷体" w:eastAsia="楷体" w:hAnsi="楷体" w:cs="宋体"/>
          <w:kern w:val="0"/>
          <w:sz w:val="32"/>
          <w:szCs w:val="32"/>
        </w:rPr>
      </w:pPr>
      <w:r w:rsidRPr="00A43FB3">
        <w:rPr>
          <w:rFonts w:ascii="楷体" w:eastAsia="楷体" w:hAnsi="楷体" w:cs="宋体" w:hint="eastAsia"/>
          <w:kern w:val="0"/>
          <w:sz w:val="32"/>
          <w:szCs w:val="32"/>
        </w:rPr>
        <w:t>（一）申报条件</w:t>
      </w:r>
    </w:p>
    <w:p w:rsidR="009F77B2" w:rsidRPr="009F77B2" w:rsidRDefault="009F77B2" w:rsidP="00866B66">
      <w:pPr>
        <w:adjustRightInd w:val="0"/>
        <w:snapToGrid w:val="0"/>
        <w:spacing w:line="600" w:lineRule="exact"/>
        <w:ind w:firstLineChars="200" w:firstLine="640"/>
        <w:rPr>
          <w:rFonts w:ascii="仿宋" w:eastAsia="仿宋" w:hAnsi="仿宋" w:cs="宋体"/>
          <w:kern w:val="0"/>
          <w:sz w:val="32"/>
          <w:szCs w:val="32"/>
        </w:rPr>
      </w:pPr>
      <w:r w:rsidRPr="009F77B2">
        <w:rPr>
          <w:rFonts w:ascii="仿宋" w:eastAsia="仿宋" w:hAnsi="仿宋" w:cs="宋体" w:hint="eastAsia"/>
          <w:kern w:val="0"/>
          <w:sz w:val="32"/>
          <w:szCs w:val="32"/>
        </w:rPr>
        <w:t>1.申报单位或个人须是潍坊市行政区域内注册的企事业单位、组织以及户籍所在地是潍坊市的居民（包括持有潍坊市居住证的非本市居民）。专利权人为两个或两个以上的，申报市专利奖时所有专利权人要出具权利人知情同意书，并协商指定其中一个专利权人进行申报。</w:t>
      </w:r>
    </w:p>
    <w:p w:rsid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2.申报专利应为</w:t>
      </w:r>
      <w:r w:rsidR="00772592">
        <w:rPr>
          <w:rFonts w:ascii="仿宋" w:eastAsia="仿宋" w:hAnsi="仿宋" w:cs="宋体" w:hint="eastAsia"/>
          <w:kern w:val="0"/>
          <w:sz w:val="32"/>
          <w:szCs w:val="32"/>
        </w:rPr>
        <w:t>2017</w:t>
      </w:r>
      <w:r w:rsidRPr="009F77B2">
        <w:rPr>
          <w:rFonts w:ascii="仿宋" w:eastAsia="仿宋" w:hAnsi="仿宋" w:cs="宋体" w:hint="eastAsia"/>
          <w:kern w:val="0"/>
          <w:sz w:val="32"/>
          <w:szCs w:val="32"/>
        </w:rPr>
        <w:t>年12月31日前（含12月31日）已获授权并在授奖年度内维持有效权利（不含转让、许可），且不存在专利权属纠纷、发明人或者设计人纠纷的国内专利。包括发明、实用新型和外观设计专利，不含国防专利、保密专利。</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3.申报专利及其产品符合国家、省、市的产业政策，并且已在本市实施并取得显著的经济、社会效益。</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4.申报专利未获得过国家、省、市专利奖。</w:t>
      </w:r>
    </w:p>
    <w:p w:rsidR="00A43FB3" w:rsidRPr="00A43FB3" w:rsidRDefault="00A43FB3" w:rsidP="00866B66">
      <w:pPr>
        <w:adjustRightInd w:val="0"/>
        <w:snapToGrid w:val="0"/>
        <w:spacing w:line="600" w:lineRule="exact"/>
        <w:ind w:firstLineChars="200" w:firstLine="640"/>
        <w:rPr>
          <w:rFonts w:ascii="楷体" w:eastAsia="楷体" w:hAnsi="楷体" w:cs="宋体"/>
          <w:kern w:val="0"/>
          <w:sz w:val="32"/>
          <w:szCs w:val="32"/>
        </w:rPr>
      </w:pPr>
      <w:r w:rsidRPr="00A43FB3">
        <w:rPr>
          <w:rFonts w:ascii="楷体" w:eastAsia="楷体" w:hAnsi="楷体" w:cs="宋体" w:hint="eastAsia"/>
          <w:kern w:val="0"/>
          <w:sz w:val="32"/>
          <w:szCs w:val="32"/>
        </w:rPr>
        <w:t>（二）申报方式</w:t>
      </w:r>
    </w:p>
    <w:p w:rsidR="00380EB6" w:rsidRDefault="009F77B2" w:rsidP="00866B66">
      <w:pPr>
        <w:adjustRightInd w:val="0"/>
        <w:snapToGrid w:val="0"/>
        <w:spacing w:line="600" w:lineRule="exact"/>
        <w:ind w:firstLineChars="200" w:firstLine="640"/>
        <w:rPr>
          <w:rFonts w:ascii="仿宋" w:eastAsia="仿宋" w:hAnsi="仿宋" w:cs="宋体"/>
          <w:kern w:val="0"/>
          <w:sz w:val="32"/>
          <w:szCs w:val="32"/>
        </w:rPr>
      </w:pPr>
      <w:r w:rsidRPr="009F77B2">
        <w:rPr>
          <w:rFonts w:ascii="仿宋" w:eastAsia="仿宋" w:hAnsi="仿宋" w:cs="宋体" w:hint="eastAsia"/>
          <w:kern w:val="0"/>
          <w:sz w:val="32"/>
          <w:szCs w:val="32"/>
        </w:rPr>
        <w:t>1.网上申报。项目申报单位/人可从“潍坊市知识产权局网站（http://www.wfipo.com）—专题专栏—专利奖评选”左边栏点击“潍坊市专利奖励管理系统”登录进入潍坊市专利奖励管理系统，凭推荐单位提供的申报账号和口令登录，按系统提示，填报申报书并上传相关资料。</w:t>
      </w:r>
    </w:p>
    <w:p w:rsidR="009F77B2" w:rsidRDefault="009F77B2" w:rsidP="00866B66">
      <w:pPr>
        <w:adjustRightInd w:val="0"/>
        <w:snapToGrid w:val="0"/>
        <w:spacing w:line="600" w:lineRule="exact"/>
        <w:ind w:firstLineChars="200" w:firstLine="640"/>
        <w:rPr>
          <w:rFonts w:ascii="仿宋" w:eastAsia="仿宋" w:hAnsi="仿宋" w:cs="宋体"/>
          <w:kern w:val="0"/>
          <w:sz w:val="32"/>
          <w:szCs w:val="32"/>
        </w:rPr>
      </w:pPr>
      <w:r w:rsidRPr="009F77B2">
        <w:rPr>
          <w:rFonts w:ascii="仿宋" w:eastAsia="仿宋" w:hAnsi="仿宋" w:cs="宋体" w:hint="eastAsia"/>
          <w:kern w:val="0"/>
          <w:sz w:val="32"/>
          <w:szCs w:val="32"/>
        </w:rPr>
        <w:t>2.网上推荐。项目推荐单位/人可登录进入潍坊市专利</w:t>
      </w:r>
      <w:r w:rsidRPr="009F77B2">
        <w:rPr>
          <w:rFonts w:ascii="仿宋" w:eastAsia="仿宋" w:hAnsi="仿宋" w:cs="宋体" w:hint="eastAsia"/>
          <w:kern w:val="0"/>
          <w:sz w:val="32"/>
          <w:szCs w:val="32"/>
        </w:rPr>
        <w:lastRenderedPageBreak/>
        <w:t>奖励管理系统，凭潍坊市知识产权局提供的账号及口令登入系统，完成项目初审，择优向市专利奖评审办公室推荐，并填报推荐意见。</w:t>
      </w:r>
    </w:p>
    <w:p w:rsidR="00380EB6" w:rsidRPr="00380EB6" w:rsidRDefault="00380EB6" w:rsidP="00866B66">
      <w:pPr>
        <w:adjustRightInd w:val="0"/>
        <w:snapToGrid w:val="0"/>
        <w:spacing w:line="600" w:lineRule="exact"/>
        <w:ind w:firstLineChars="200" w:firstLine="640"/>
        <w:rPr>
          <w:rFonts w:ascii="仿宋" w:eastAsia="仿宋" w:hAnsi="仿宋" w:cs="宋体"/>
          <w:kern w:val="0"/>
          <w:sz w:val="32"/>
          <w:szCs w:val="32"/>
        </w:rPr>
      </w:pPr>
      <w:r w:rsidRPr="00380EB6">
        <w:rPr>
          <w:rFonts w:ascii="仿宋" w:eastAsia="仿宋" w:hAnsi="仿宋" w:cs="宋体" w:hint="eastAsia"/>
          <w:kern w:val="0"/>
          <w:sz w:val="32"/>
          <w:szCs w:val="32"/>
        </w:rPr>
        <w:t>项目申报</w:t>
      </w:r>
      <w:r w:rsidR="00381C5F">
        <w:rPr>
          <w:rFonts w:ascii="仿宋" w:eastAsia="仿宋" w:hAnsi="仿宋" w:cs="宋体" w:hint="eastAsia"/>
          <w:kern w:val="0"/>
          <w:sz w:val="32"/>
          <w:szCs w:val="32"/>
        </w:rPr>
        <w:t>、推荐</w:t>
      </w:r>
      <w:r w:rsidR="00A23D36">
        <w:rPr>
          <w:rFonts w:ascii="仿宋" w:eastAsia="仿宋" w:hAnsi="仿宋" w:cs="宋体" w:hint="eastAsia"/>
          <w:kern w:val="0"/>
          <w:sz w:val="32"/>
          <w:szCs w:val="32"/>
        </w:rPr>
        <w:t>时间为</w:t>
      </w:r>
      <w:r w:rsidR="000D063D">
        <w:rPr>
          <w:rFonts w:ascii="仿宋" w:eastAsia="仿宋" w:hAnsi="仿宋" w:cs="宋体" w:hint="eastAsia"/>
          <w:kern w:val="0"/>
          <w:sz w:val="32"/>
          <w:szCs w:val="32"/>
        </w:rPr>
        <w:t>2018年</w:t>
      </w:r>
      <w:r w:rsidR="00A23D36">
        <w:rPr>
          <w:rFonts w:ascii="仿宋" w:eastAsia="仿宋" w:hAnsi="仿宋" w:cs="宋体" w:hint="eastAsia"/>
          <w:kern w:val="0"/>
          <w:sz w:val="32"/>
          <w:szCs w:val="32"/>
        </w:rPr>
        <w:t>6月</w:t>
      </w:r>
      <w:r w:rsidR="002E6211">
        <w:rPr>
          <w:rFonts w:ascii="仿宋" w:eastAsia="仿宋" w:hAnsi="仿宋" w:cs="宋体" w:hint="eastAsia"/>
          <w:kern w:val="0"/>
          <w:sz w:val="32"/>
          <w:szCs w:val="32"/>
        </w:rPr>
        <w:t>11</w:t>
      </w:r>
      <w:r w:rsidR="00A23D36">
        <w:rPr>
          <w:rFonts w:ascii="仿宋" w:eastAsia="仿宋" w:hAnsi="仿宋" w:cs="宋体" w:hint="eastAsia"/>
          <w:kern w:val="0"/>
          <w:sz w:val="32"/>
          <w:szCs w:val="32"/>
        </w:rPr>
        <w:t>日至</w:t>
      </w:r>
      <w:r w:rsidR="00DE7810">
        <w:rPr>
          <w:rFonts w:ascii="仿宋" w:eastAsia="仿宋" w:hAnsi="仿宋" w:cs="宋体" w:hint="eastAsia"/>
          <w:kern w:val="0"/>
          <w:sz w:val="32"/>
          <w:szCs w:val="32"/>
        </w:rPr>
        <w:t>6</w:t>
      </w:r>
      <w:r w:rsidR="00A23D36">
        <w:rPr>
          <w:rFonts w:ascii="仿宋" w:eastAsia="仿宋" w:hAnsi="仿宋" w:cs="宋体" w:hint="eastAsia"/>
          <w:kern w:val="0"/>
          <w:sz w:val="32"/>
          <w:szCs w:val="32"/>
        </w:rPr>
        <w:t>月</w:t>
      </w:r>
      <w:r w:rsidR="00DE7810">
        <w:rPr>
          <w:rFonts w:ascii="仿宋" w:eastAsia="仿宋" w:hAnsi="仿宋" w:cs="宋体" w:hint="eastAsia"/>
          <w:kern w:val="0"/>
          <w:sz w:val="32"/>
          <w:szCs w:val="32"/>
        </w:rPr>
        <w:t>30</w:t>
      </w:r>
      <w:r w:rsidR="00A23D36">
        <w:rPr>
          <w:rFonts w:ascii="仿宋" w:eastAsia="仿宋" w:hAnsi="仿宋" w:cs="宋体" w:hint="eastAsia"/>
          <w:kern w:val="0"/>
          <w:sz w:val="32"/>
          <w:szCs w:val="32"/>
        </w:rPr>
        <w:t>日</w:t>
      </w:r>
      <w:r w:rsidR="00381C5F">
        <w:rPr>
          <w:rFonts w:ascii="仿宋" w:eastAsia="仿宋" w:hAnsi="仿宋" w:cs="宋体" w:hint="eastAsia"/>
          <w:kern w:val="0"/>
          <w:sz w:val="32"/>
          <w:szCs w:val="32"/>
        </w:rPr>
        <w:t>，</w:t>
      </w:r>
      <w:r w:rsidRPr="00380EB6">
        <w:rPr>
          <w:rFonts w:ascii="仿宋" w:eastAsia="仿宋" w:hAnsi="仿宋" w:cs="宋体" w:hint="eastAsia"/>
          <w:kern w:val="0"/>
          <w:sz w:val="32"/>
          <w:szCs w:val="32"/>
        </w:rPr>
        <w:t>逾期评奖系统关闭，不接受</w:t>
      </w:r>
      <w:r>
        <w:rPr>
          <w:rFonts w:ascii="仿宋" w:eastAsia="仿宋" w:hAnsi="仿宋" w:cs="宋体" w:hint="eastAsia"/>
          <w:kern w:val="0"/>
          <w:sz w:val="32"/>
          <w:szCs w:val="32"/>
        </w:rPr>
        <w:t>申报、</w:t>
      </w:r>
      <w:r w:rsidRPr="00380EB6">
        <w:rPr>
          <w:rFonts w:ascii="仿宋" w:eastAsia="仿宋" w:hAnsi="仿宋" w:cs="宋体" w:hint="eastAsia"/>
          <w:kern w:val="0"/>
          <w:sz w:val="32"/>
          <w:szCs w:val="32"/>
        </w:rPr>
        <w:t>推荐。</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3.报送申报材料和推荐函。市专利奖申报推荐材料包括电子版和纸质版，材料内容应完全一致。在网上申报和推荐材料工作完成后，申报单位/人可通过评奖系统对申报材料进行下载打印，并加盖公章（纸质材料一式二份，其中原件1份，重要证明材料如涉及经济效益、社会效益的证明等材料应注意分别加盖公章、财务章等）报送到推荐单位，由推荐单位汇总后与推荐函（附件</w:t>
      </w:r>
      <w:r w:rsidR="00043F52">
        <w:rPr>
          <w:rFonts w:ascii="仿宋" w:eastAsia="仿宋" w:hAnsi="仿宋" w:cs="宋体" w:hint="eastAsia"/>
          <w:kern w:val="0"/>
          <w:sz w:val="32"/>
          <w:szCs w:val="32"/>
        </w:rPr>
        <w:t>4</w:t>
      </w:r>
      <w:r w:rsidRPr="009F77B2">
        <w:rPr>
          <w:rFonts w:ascii="仿宋" w:eastAsia="仿宋" w:hAnsi="仿宋" w:cs="宋体" w:hint="eastAsia"/>
          <w:kern w:val="0"/>
          <w:sz w:val="32"/>
          <w:szCs w:val="32"/>
        </w:rPr>
        <w:t>）、公示情况报告单（附件</w:t>
      </w:r>
      <w:r w:rsidR="00043F52">
        <w:rPr>
          <w:rFonts w:ascii="仿宋" w:eastAsia="仿宋" w:hAnsi="仿宋" w:cs="宋体" w:hint="eastAsia"/>
          <w:kern w:val="0"/>
          <w:sz w:val="32"/>
          <w:szCs w:val="32"/>
        </w:rPr>
        <w:t>5</w:t>
      </w:r>
      <w:r w:rsidRPr="009F77B2">
        <w:rPr>
          <w:rFonts w:ascii="仿宋" w:eastAsia="仿宋" w:hAnsi="仿宋" w:cs="宋体" w:hint="eastAsia"/>
          <w:kern w:val="0"/>
          <w:sz w:val="32"/>
          <w:szCs w:val="32"/>
        </w:rPr>
        <w:t>）一并报送至市专利奖评审办公室。纸质推荐材料报送截止时间为</w:t>
      </w:r>
      <w:r w:rsidR="003C1C88">
        <w:rPr>
          <w:rFonts w:ascii="仿宋" w:eastAsia="仿宋" w:hAnsi="仿宋" w:cs="宋体" w:hint="eastAsia"/>
          <w:kern w:val="0"/>
          <w:sz w:val="32"/>
          <w:szCs w:val="32"/>
        </w:rPr>
        <w:t>2018</w:t>
      </w:r>
      <w:r w:rsidRPr="009F77B2">
        <w:rPr>
          <w:rFonts w:ascii="仿宋" w:eastAsia="仿宋" w:hAnsi="仿宋" w:cs="宋体" w:hint="eastAsia"/>
          <w:kern w:val="0"/>
          <w:sz w:val="32"/>
          <w:szCs w:val="32"/>
        </w:rPr>
        <w:t>年</w:t>
      </w:r>
      <w:r w:rsidR="0033166B">
        <w:rPr>
          <w:rFonts w:ascii="仿宋" w:eastAsia="仿宋" w:hAnsi="仿宋" w:cs="宋体" w:hint="eastAsia"/>
          <w:kern w:val="0"/>
          <w:sz w:val="32"/>
          <w:szCs w:val="32"/>
        </w:rPr>
        <w:t>7</w:t>
      </w:r>
      <w:r w:rsidRPr="009F77B2">
        <w:rPr>
          <w:rFonts w:ascii="仿宋" w:eastAsia="仿宋" w:hAnsi="仿宋" w:cs="宋体" w:hint="eastAsia"/>
          <w:kern w:val="0"/>
          <w:sz w:val="32"/>
          <w:szCs w:val="32"/>
        </w:rPr>
        <w:t>月</w:t>
      </w:r>
      <w:r w:rsidR="0033166B">
        <w:rPr>
          <w:rFonts w:ascii="仿宋" w:eastAsia="仿宋" w:hAnsi="仿宋" w:cs="宋体" w:hint="eastAsia"/>
          <w:kern w:val="0"/>
          <w:sz w:val="32"/>
          <w:szCs w:val="32"/>
        </w:rPr>
        <w:t>1</w:t>
      </w:r>
      <w:r w:rsidR="00381C5F">
        <w:rPr>
          <w:rFonts w:ascii="仿宋" w:eastAsia="仿宋" w:hAnsi="仿宋" w:cs="宋体" w:hint="eastAsia"/>
          <w:kern w:val="0"/>
          <w:sz w:val="32"/>
          <w:szCs w:val="32"/>
        </w:rPr>
        <w:t>0</w:t>
      </w:r>
      <w:r w:rsidRPr="009F77B2">
        <w:rPr>
          <w:rFonts w:ascii="仿宋" w:eastAsia="仿宋" w:hAnsi="仿宋" w:cs="宋体" w:hint="eastAsia"/>
          <w:kern w:val="0"/>
          <w:sz w:val="32"/>
          <w:szCs w:val="32"/>
        </w:rPr>
        <w:t>日。</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黑体" w:eastAsia="黑体" w:hAnsi="黑体" w:cs="宋体" w:hint="eastAsia"/>
          <w:kern w:val="0"/>
          <w:sz w:val="32"/>
          <w:szCs w:val="32"/>
        </w:rPr>
        <w:t>三、</w:t>
      </w:r>
      <w:r w:rsidR="000D429D">
        <w:rPr>
          <w:rFonts w:ascii="黑体" w:eastAsia="黑体" w:hAnsi="黑体" w:cs="宋体" w:hint="eastAsia"/>
          <w:kern w:val="0"/>
          <w:sz w:val="32"/>
          <w:szCs w:val="32"/>
        </w:rPr>
        <w:t>材料申报</w:t>
      </w:r>
    </w:p>
    <w:p w:rsidR="009F77B2" w:rsidRPr="009F77B2" w:rsidRDefault="00EC0E2C" w:rsidP="00866B66">
      <w:pPr>
        <w:adjustRightInd w:val="0"/>
        <w:snapToGrid w:val="0"/>
        <w:spacing w:line="600" w:lineRule="exact"/>
        <w:ind w:firstLineChars="200" w:firstLine="640"/>
        <w:rPr>
          <w:rFonts w:ascii="Verdana" w:eastAsia="宋体" w:hAnsi="Verdana" w:cs="宋体"/>
          <w:kern w:val="0"/>
          <w:szCs w:val="21"/>
        </w:rPr>
      </w:pPr>
      <w:r>
        <w:rPr>
          <w:rFonts w:ascii="仿宋" w:eastAsia="仿宋" w:hAnsi="仿宋" w:cs="宋体" w:hint="eastAsia"/>
          <w:kern w:val="0"/>
          <w:sz w:val="32"/>
          <w:szCs w:val="32"/>
        </w:rPr>
        <w:t>申报市专利奖，须填写《潍坊市专利奖申报书》，并上</w:t>
      </w:r>
      <w:proofErr w:type="gramStart"/>
      <w:r>
        <w:rPr>
          <w:rFonts w:ascii="仿宋" w:eastAsia="仿宋" w:hAnsi="仿宋" w:cs="宋体" w:hint="eastAsia"/>
          <w:kern w:val="0"/>
          <w:sz w:val="32"/>
          <w:szCs w:val="32"/>
        </w:rPr>
        <w:t>传</w:t>
      </w:r>
      <w:r w:rsidR="009F77B2" w:rsidRPr="009F77B2">
        <w:rPr>
          <w:rFonts w:ascii="仿宋" w:eastAsia="仿宋" w:hAnsi="仿宋" w:cs="宋体" w:hint="eastAsia"/>
          <w:kern w:val="0"/>
          <w:sz w:val="32"/>
          <w:szCs w:val="32"/>
        </w:rPr>
        <w:t>以下</w:t>
      </w:r>
      <w:proofErr w:type="gramEnd"/>
      <w:r w:rsidR="009F77B2" w:rsidRPr="009F77B2">
        <w:rPr>
          <w:rFonts w:ascii="仿宋" w:eastAsia="仿宋" w:hAnsi="仿宋" w:cs="宋体" w:hint="eastAsia"/>
          <w:kern w:val="0"/>
          <w:sz w:val="32"/>
          <w:szCs w:val="32"/>
        </w:rPr>
        <w:t>材料：</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1.</w:t>
      </w:r>
      <w:r w:rsidR="00806C7A">
        <w:rPr>
          <w:rFonts w:ascii="仿宋" w:eastAsia="仿宋" w:hAnsi="仿宋" w:cs="宋体" w:hint="eastAsia"/>
          <w:kern w:val="0"/>
          <w:sz w:val="32"/>
          <w:szCs w:val="32"/>
        </w:rPr>
        <w:t>专利权属证明。包括专利证书</w:t>
      </w:r>
      <w:r w:rsidR="00CC24C5">
        <w:rPr>
          <w:rFonts w:ascii="仿宋" w:eastAsia="仿宋" w:hAnsi="仿宋" w:cs="宋体" w:hint="eastAsia"/>
          <w:kern w:val="0"/>
          <w:sz w:val="32"/>
          <w:szCs w:val="32"/>
        </w:rPr>
        <w:t>（</w:t>
      </w:r>
      <w:proofErr w:type="gramStart"/>
      <w:r w:rsidR="00CC24C5">
        <w:rPr>
          <w:rFonts w:ascii="仿宋" w:eastAsia="仿宋" w:hAnsi="仿宋" w:cs="宋体" w:hint="eastAsia"/>
          <w:kern w:val="0"/>
          <w:sz w:val="32"/>
          <w:szCs w:val="32"/>
        </w:rPr>
        <w:t>含</w:t>
      </w:r>
      <w:r w:rsidR="004A1AD4">
        <w:rPr>
          <w:rFonts w:ascii="仿宋" w:eastAsia="仿宋" w:hAnsi="仿宋" w:cs="宋体" w:hint="eastAsia"/>
          <w:kern w:val="0"/>
          <w:sz w:val="32"/>
          <w:szCs w:val="32"/>
        </w:rPr>
        <w:t>权</w:t>
      </w:r>
      <w:r w:rsidR="009D6178">
        <w:rPr>
          <w:rFonts w:ascii="仿宋" w:eastAsia="仿宋" w:hAnsi="仿宋" w:cs="宋体" w:hint="eastAsia"/>
          <w:kern w:val="0"/>
          <w:sz w:val="32"/>
          <w:szCs w:val="32"/>
        </w:rPr>
        <w:t>利</w:t>
      </w:r>
      <w:proofErr w:type="gramEnd"/>
      <w:r w:rsidR="004A1AD4">
        <w:rPr>
          <w:rFonts w:ascii="仿宋" w:eastAsia="仿宋" w:hAnsi="仿宋" w:cs="宋体" w:hint="eastAsia"/>
          <w:kern w:val="0"/>
          <w:sz w:val="32"/>
          <w:szCs w:val="32"/>
        </w:rPr>
        <w:t>要求书、说明书</w:t>
      </w:r>
      <w:r w:rsidR="00CC24C5">
        <w:rPr>
          <w:rFonts w:ascii="仿宋" w:eastAsia="仿宋" w:hAnsi="仿宋" w:cs="宋体" w:hint="eastAsia"/>
          <w:kern w:val="0"/>
          <w:sz w:val="32"/>
          <w:szCs w:val="32"/>
        </w:rPr>
        <w:t>）</w:t>
      </w:r>
      <w:r w:rsidR="00384E3C">
        <w:rPr>
          <w:rFonts w:ascii="仿宋" w:eastAsia="仿宋" w:hAnsi="仿宋" w:cs="宋体" w:hint="eastAsia"/>
          <w:kern w:val="0"/>
          <w:sz w:val="32"/>
          <w:szCs w:val="32"/>
        </w:rPr>
        <w:t>和</w:t>
      </w:r>
      <w:r w:rsidRPr="009F77B2">
        <w:rPr>
          <w:rFonts w:ascii="仿宋" w:eastAsia="仿宋" w:hAnsi="仿宋" w:cs="宋体" w:hint="eastAsia"/>
          <w:kern w:val="0"/>
          <w:sz w:val="32"/>
          <w:szCs w:val="32"/>
        </w:rPr>
        <w:t>专利权有效性证明（专利登记簿副本或最近年度缴</w:t>
      </w:r>
      <w:r w:rsidR="00A72C41">
        <w:rPr>
          <w:rFonts w:ascii="仿宋" w:eastAsia="仿宋" w:hAnsi="仿宋" w:cs="宋体" w:hint="eastAsia"/>
          <w:kern w:val="0"/>
          <w:sz w:val="32"/>
          <w:szCs w:val="32"/>
        </w:rPr>
        <w:t>纳</w:t>
      </w:r>
      <w:r w:rsidR="00DD589F">
        <w:rPr>
          <w:rFonts w:ascii="仿宋" w:eastAsia="仿宋" w:hAnsi="仿宋" w:cs="宋体" w:hint="eastAsia"/>
          <w:kern w:val="0"/>
          <w:sz w:val="32"/>
          <w:szCs w:val="32"/>
        </w:rPr>
        <w:t>年费正式收据）</w:t>
      </w:r>
      <w:r w:rsidR="00A72C41">
        <w:rPr>
          <w:rFonts w:ascii="仿宋" w:eastAsia="仿宋" w:hAnsi="仿宋" w:cs="宋体" w:hint="eastAsia"/>
          <w:kern w:val="0"/>
          <w:sz w:val="32"/>
          <w:szCs w:val="32"/>
        </w:rPr>
        <w:t>。</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2.申报单位的法人证明或者申报人的身份证明材料。（如：申报单位为企业的，提供营业执照；申报单位为科研机构或高等院校等事业单位的，提供组织机构代码证）。</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lastRenderedPageBreak/>
        <w:t>3.专利实施经济效益、社会效益证明材料。经济效益证明，要加盖实施单位的财务专用章，重点说明新增销售额、新增利税、出口额等经济指标。社会效益证明要加盖实施单位的公章。</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4.特殊产品相关市场准入证明。特殊产品是指直接关系到人体健康、公共安全和公共利益的项目，如动物实验、食品、药品、基因工程技术和产品等；市场准入证明是指法律、行政法规规定必须取得有关许可证。</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5.外观设计专利产品的样品或实物照片。</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6.有助于评价专利的其</w:t>
      </w:r>
      <w:r w:rsidR="00A651D8">
        <w:rPr>
          <w:rFonts w:ascii="仿宋" w:eastAsia="仿宋" w:hAnsi="仿宋" w:cs="宋体" w:hint="eastAsia"/>
          <w:kern w:val="0"/>
          <w:sz w:val="32"/>
          <w:szCs w:val="32"/>
        </w:rPr>
        <w:t>它</w:t>
      </w:r>
      <w:r w:rsidRPr="009F77B2">
        <w:rPr>
          <w:rFonts w:ascii="仿宋" w:eastAsia="仿宋" w:hAnsi="仿宋" w:cs="宋体" w:hint="eastAsia"/>
          <w:kern w:val="0"/>
          <w:sz w:val="32"/>
          <w:szCs w:val="32"/>
        </w:rPr>
        <w:t>证明材料（如专利分析报告等，以帮助评审专家了解报奖专利在技术、市场中所处高度及重要性，此材料非必须提供）。</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黑体" w:eastAsia="黑体" w:hAnsi="黑体" w:cs="宋体" w:hint="eastAsia"/>
          <w:kern w:val="0"/>
          <w:sz w:val="32"/>
          <w:szCs w:val="32"/>
        </w:rPr>
        <w:t>四、有关要求</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1.请各有关单位、个人要高度重视，严格按照《潍坊市专利奖励</w:t>
      </w:r>
      <w:r w:rsidR="00384E3C">
        <w:rPr>
          <w:rFonts w:ascii="仿宋" w:eastAsia="仿宋" w:hAnsi="仿宋" w:cs="宋体" w:hint="eastAsia"/>
          <w:kern w:val="0"/>
          <w:sz w:val="32"/>
          <w:szCs w:val="32"/>
        </w:rPr>
        <w:t>暂行</w:t>
      </w:r>
      <w:r w:rsidRPr="009F77B2">
        <w:rPr>
          <w:rFonts w:ascii="仿宋" w:eastAsia="仿宋" w:hAnsi="仿宋" w:cs="宋体" w:hint="eastAsia"/>
          <w:kern w:val="0"/>
          <w:sz w:val="32"/>
          <w:szCs w:val="32"/>
        </w:rPr>
        <w:t>办法》和《潍坊市</w:t>
      </w:r>
      <w:r w:rsidR="00A72C41">
        <w:rPr>
          <w:rFonts w:ascii="仿宋" w:eastAsia="仿宋" w:hAnsi="仿宋" w:cs="宋体" w:hint="eastAsia"/>
          <w:kern w:val="0"/>
          <w:sz w:val="32"/>
          <w:szCs w:val="32"/>
        </w:rPr>
        <w:t>专利奖励暂行办法实施细则》及有关规定申报、推荐专利项目。</w:t>
      </w:r>
      <w:r w:rsidR="00E813F3">
        <w:rPr>
          <w:rFonts w:ascii="仿宋" w:eastAsia="仿宋" w:hAnsi="仿宋" w:cs="宋体" w:hint="eastAsia"/>
          <w:kern w:val="0"/>
          <w:sz w:val="32"/>
          <w:szCs w:val="32"/>
        </w:rPr>
        <w:t>材料一经盖章报送，不得修改。</w:t>
      </w:r>
      <w:r w:rsidRPr="009F77B2">
        <w:rPr>
          <w:rFonts w:ascii="仿宋" w:eastAsia="仿宋" w:hAnsi="仿宋" w:cs="宋体" w:hint="eastAsia"/>
          <w:kern w:val="0"/>
          <w:sz w:val="32"/>
          <w:szCs w:val="32"/>
        </w:rPr>
        <w:t>申报指标参考附件</w:t>
      </w:r>
      <w:r w:rsidR="0033453D">
        <w:rPr>
          <w:rFonts w:ascii="仿宋" w:eastAsia="仿宋" w:hAnsi="仿宋" w:cs="宋体" w:hint="eastAsia"/>
          <w:kern w:val="0"/>
          <w:sz w:val="32"/>
          <w:szCs w:val="32"/>
        </w:rPr>
        <w:t>6-9</w:t>
      </w:r>
      <w:r w:rsidRPr="009F77B2">
        <w:rPr>
          <w:rFonts w:ascii="仿宋" w:eastAsia="仿宋" w:hAnsi="仿宋" w:cs="宋体" w:hint="eastAsia"/>
          <w:kern w:val="0"/>
          <w:sz w:val="32"/>
          <w:szCs w:val="32"/>
        </w:rPr>
        <w:t>；专利大户、国家知识产权示范、优势企业及省示范企业同样通过各县市区局推荐申报。</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2.注意把握申报、推荐时间节点，逾期不报或不提交相关资料，视为放弃奖项申报、推荐。</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3.申报单位/人须对所有申报材料的真实性、合法性、有效性负责。如发现有弄虚作假行为，将直接取消参评资格，并通知有关单位进行严肃处理。</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lastRenderedPageBreak/>
        <w:t>4.所有申报、推荐</w:t>
      </w:r>
      <w:proofErr w:type="gramStart"/>
      <w:r w:rsidRPr="009F77B2">
        <w:rPr>
          <w:rFonts w:ascii="仿宋" w:eastAsia="仿宋" w:hAnsi="仿宋" w:cs="宋体" w:hint="eastAsia"/>
          <w:kern w:val="0"/>
          <w:sz w:val="32"/>
          <w:szCs w:val="32"/>
        </w:rPr>
        <w:t>材料市</w:t>
      </w:r>
      <w:proofErr w:type="gramEnd"/>
      <w:r w:rsidRPr="009F77B2">
        <w:rPr>
          <w:rFonts w:ascii="仿宋" w:eastAsia="仿宋" w:hAnsi="仿宋" w:cs="宋体" w:hint="eastAsia"/>
          <w:kern w:val="0"/>
          <w:sz w:val="32"/>
          <w:szCs w:val="32"/>
        </w:rPr>
        <w:t>专利奖评审委员会办公室不予退还。</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5.各推荐单位于</w:t>
      </w:r>
      <w:r w:rsidR="00ED17DE">
        <w:rPr>
          <w:rFonts w:ascii="仿宋" w:eastAsia="仿宋" w:hAnsi="仿宋" w:cs="宋体" w:hint="eastAsia"/>
          <w:kern w:val="0"/>
          <w:sz w:val="32"/>
          <w:szCs w:val="32"/>
        </w:rPr>
        <w:t>2018</w:t>
      </w:r>
      <w:r w:rsidRPr="009F77B2">
        <w:rPr>
          <w:rFonts w:ascii="仿宋" w:eastAsia="仿宋" w:hAnsi="仿宋" w:cs="宋体" w:hint="eastAsia"/>
          <w:kern w:val="0"/>
          <w:sz w:val="32"/>
          <w:szCs w:val="32"/>
        </w:rPr>
        <w:t>年</w:t>
      </w:r>
      <w:r w:rsidR="0033166B">
        <w:rPr>
          <w:rFonts w:ascii="仿宋" w:eastAsia="仿宋" w:hAnsi="仿宋" w:cs="宋体" w:hint="eastAsia"/>
          <w:kern w:val="0"/>
          <w:sz w:val="32"/>
          <w:szCs w:val="32"/>
        </w:rPr>
        <w:t>6</w:t>
      </w:r>
      <w:r w:rsidRPr="009F77B2">
        <w:rPr>
          <w:rFonts w:ascii="仿宋" w:eastAsia="仿宋" w:hAnsi="仿宋" w:cs="宋体" w:hint="eastAsia"/>
          <w:kern w:val="0"/>
          <w:sz w:val="32"/>
          <w:szCs w:val="32"/>
        </w:rPr>
        <w:t>月</w:t>
      </w:r>
      <w:r w:rsidR="00DA2F55">
        <w:rPr>
          <w:rFonts w:ascii="仿宋" w:eastAsia="仿宋" w:hAnsi="仿宋" w:cs="宋体" w:hint="eastAsia"/>
          <w:kern w:val="0"/>
          <w:sz w:val="32"/>
          <w:szCs w:val="32"/>
        </w:rPr>
        <w:t>7</w:t>
      </w:r>
      <w:r w:rsidRPr="009F77B2">
        <w:rPr>
          <w:rFonts w:ascii="仿宋" w:eastAsia="仿宋" w:hAnsi="仿宋" w:cs="宋体" w:hint="eastAsia"/>
          <w:kern w:val="0"/>
          <w:sz w:val="32"/>
          <w:szCs w:val="32"/>
        </w:rPr>
        <w:t>日</w:t>
      </w:r>
      <w:r w:rsidR="00DA2F55">
        <w:rPr>
          <w:rFonts w:ascii="仿宋" w:eastAsia="仿宋" w:hAnsi="仿宋" w:cs="宋体" w:hint="eastAsia"/>
          <w:kern w:val="0"/>
          <w:sz w:val="32"/>
          <w:szCs w:val="32"/>
        </w:rPr>
        <w:t>（周四）</w:t>
      </w:r>
      <w:r w:rsidRPr="009F77B2">
        <w:rPr>
          <w:rFonts w:ascii="仿宋" w:eastAsia="仿宋" w:hAnsi="仿宋" w:cs="宋体" w:hint="eastAsia"/>
          <w:kern w:val="0"/>
          <w:sz w:val="32"/>
          <w:szCs w:val="32"/>
        </w:rPr>
        <w:t>前将联系人报名表（附件3），以电子邮件形式报潍坊市专利奖评审办公室，以便分配推荐账号和口令。</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黑体" w:eastAsia="黑体" w:hAnsi="黑体" w:cs="宋体" w:hint="eastAsia"/>
          <w:kern w:val="0"/>
          <w:sz w:val="32"/>
          <w:szCs w:val="32"/>
        </w:rPr>
        <w:t>五、联系人及联系方式</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潍坊市专利奖评审办公室（市知识产权局）</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地址：潍坊市东风东街6396号阳光大厦七楼东区</w:t>
      </w:r>
    </w:p>
    <w:p w:rsidR="009F77B2" w:rsidRPr="009F77B2" w:rsidRDefault="009F77B2" w:rsidP="00866B66">
      <w:pPr>
        <w:adjustRightInd w:val="0"/>
        <w:snapToGrid w:val="0"/>
        <w:spacing w:line="600" w:lineRule="exact"/>
        <w:ind w:firstLineChars="200" w:firstLine="640"/>
        <w:rPr>
          <w:rFonts w:ascii="Verdana" w:eastAsia="宋体" w:hAnsi="Verdana" w:cs="宋体"/>
          <w:kern w:val="0"/>
          <w:szCs w:val="21"/>
        </w:rPr>
      </w:pPr>
      <w:r w:rsidRPr="009F77B2">
        <w:rPr>
          <w:rFonts w:ascii="仿宋" w:eastAsia="仿宋" w:hAnsi="仿宋" w:cs="宋体" w:hint="eastAsia"/>
          <w:kern w:val="0"/>
          <w:sz w:val="32"/>
          <w:szCs w:val="32"/>
        </w:rPr>
        <w:t>联系人：</w:t>
      </w:r>
      <w:r w:rsidR="005B5E06">
        <w:rPr>
          <w:rFonts w:ascii="仿宋" w:eastAsia="仿宋" w:hAnsi="仿宋" w:cs="宋体" w:hint="eastAsia"/>
          <w:kern w:val="0"/>
          <w:sz w:val="32"/>
          <w:szCs w:val="32"/>
        </w:rPr>
        <w:t>路林平</w:t>
      </w:r>
      <w:r w:rsidRPr="009F77B2">
        <w:rPr>
          <w:rFonts w:ascii="仿宋" w:eastAsia="仿宋" w:hAnsi="仿宋" w:cs="宋体" w:hint="eastAsia"/>
          <w:kern w:val="0"/>
          <w:sz w:val="32"/>
          <w:szCs w:val="32"/>
        </w:rPr>
        <w:t xml:space="preserve"> 马航</w:t>
      </w:r>
    </w:p>
    <w:p w:rsidR="009F77B2" w:rsidRDefault="009F77B2" w:rsidP="00866B66">
      <w:pPr>
        <w:adjustRightInd w:val="0"/>
        <w:snapToGrid w:val="0"/>
        <w:spacing w:line="600" w:lineRule="exact"/>
        <w:ind w:firstLineChars="200" w:firstLine="640"/>
        <w:rPr>
          <w:rFonts w:ascii="仿宋" w:eastAsia="仿宋" w:hAnsi="仿宋" w:cs="宋体"/>
          <w:kern w:val="0"/>
          <w:sz w:val="32"/>
          <w:szCs w:val="32"/>
        </w:rPr>
      </w:pPr>
      <w:r w:rsidRPr="009F77B2">
        <w:rPr>
          <w:rFonts w:ascii="仿宋" w:eastAsia="仿宋" w:hAnsi="仿宋" w:cs="宋体" w:hint="eastAsia"/>
          <w:kern w:val="0"/>
          <w:sz w:val="32"/>
          <w:szCs w:val="32"/>
        </w:rPr>
        <w:t>电话：8091416</w:t>
      </w:r>
      <w:r w:rsidR="00A43FB3">
        <w:rPr>
          <w:rFonts w:ascii="宋体" w:eastAsia="宋体" w:hAnsi="宋体" w:cs="宋体" w:hint="eastAsia"/>
          <w:kern w:val="0"/>
          <w:sz w:val="32"/>
          <w:szCs w:val="32"/>
        </w:rPr>
        <w:t xml:space="preserve">    </w:t>
      </w:r>
      <w:r w:rsidRPr="009F77B2">
        <w:rPr>
          <w:rFonts w:ascii="仿宋" w:eastAsia="仿宋" w:hAnsi="仿宋" w:cs="宋体" w:hint="eastAsia"/>
          <w:kern w:val="0"/>
          <w:sz w:val="32"/>
          <w:szCs w:val="32"/>
        </w:rPr>
        <w:t>邮箱：</w:t>
      </w:r>
      <w:r w:rsidR="00316B97" w:rsidRPr="00F82FE2">
        <w:rPr>
          <w:rFonts w:ascii="仿宋" w:eastAsia="仿宋" w:hAnsi="仿宋" w:cs="宋体" w:hint="eastAsia"/>
          <w:kern w:val="0"/>
          <w:sz w:val="32"/>
          <w:szCs w:val="32"/>
        </w:rPr>
        <w:t>zhuanlike@163.com</w:t>
      </w:r>
    </w:p>
    <w:p w:rsidR="00316B97" w:rsidRPr="00316B97" w:rsidRDefault="00316B97" w:rsidP="00866B66">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网络技术咨询联系人</w:t>
      </w:r>
      <w:r w:rsidRPr="00316B97">
        <w:rPr>
          <w:rFonts w:ascii="仿宋" w:eastAsia="仿宋" w:hAnsi="仿宋" w:cs="宋体" w:hint="eastAsia"/>
          <w:kern w:val="0"/>
          <w:sz w:val="32"/>
          <w:szCs w:val="32"/>
        </w:rPr>
        <w:t>：康亚茹</w:t>
      </w:r>
    </w:p>
    <w:p w:rsidR="00316B97" w:rsidRDefault="00316B97" w:rsidP="00866B66">
      <w:pPr>
        <w:adjustRightInd w:val="0"/>
        <w:snapToGrid w:val="0"/>
        <w:spacing w:line="600" w:lineRule="exact"/>
        <w:ind w:firstLineChars="200" w:firstLine="640"/>
        <w:rPr>
          <w:rFonts w:ascii="仿宋" w:eastAsia="仿宋" w:hAnsi="仿宋" w:cs="宋体"/>
          <w:kern w:val="0"/>
          <w:sz w:val="32"/>
          <w:szCs w:val="32"/>
        </w:rPr>
      </w:pPr>
      <w:r w:rsidRPr="00316B97">
        <w:rPr>
          <w:rFonts w:ascii="仿宋" w:eastAsia="仿宋" w:hAnsi="仿宋" w:cs="宋体" w:hint="eastAsia"/>
          <w:kern w:val="0"/>
          <w:sz w:val="32"/>
          <w:szCs w:val="32"/>
        </w:rPr>
        <w:t>0531-82600056-8814，手机：18363035880</w:t>
      </w:r>
    </w:p>
    <w:p w:rsidR="009F77B2" w:rsidRPr="00A97AA3" w:rsidRDefault="009F77B2" w:rsidP="00866B66">
      <w:pPr>
        <w:adjustRightInd w:val="0"/>
        <w:snapToGrid w:val="0"/>
        <w:spacing w:line="600" w:lineRule="exact"/>
        <w:rPr>
          <w:rFonts w:ascii="Verdana" w:eastAsia="宋体" w:hAnsi="Verdana" w:cs="宋体"/>
          <w:kern w:val="0"/>
          <w:szCs w:val="21"/>
        </w:rPr>
      </w:pPr>
    </w:p>
    <w:p w:rsidR="009F77B2" w:rsidRDefault="009F77B2" w:rsidP="00866B66">
      <w:pPr>
        <w:adjustRightInd w:val="0"/>
        <w:snapToGrid w:val="0"/>
        <w:spacing w:line="600" w:lineRule="exact"/>
        <w:ind w:firstLineChars="200" w:firstLine="720"/>
        <w:rPr>
          <w:rFonts w:ascii="仿宋" w:eastAsia="仿宋" w:hAnsi="仿宋" w:cs="宋体"/>
          <w:kern w:val="0"/>
          <w:sz w:val="36"/>
          <w:szCs w:val="36"/>
        </w:rPr>
      </w:pPr>
      <w:r w:rsidRPr="009F77B2">
        <w:rPr>
          <w:rFonts w:ascii="仿宋" w:eastAsia="仿宋" w:hAnsi="仿宋" w:cs="宋体" w:hint="eastAsia"/>
          <w:kern w:val="0"/>
          <w:sz w:val="36"/>
          <w:szCs w:val="36"/>
        </w:rPr>
        <w:t>附件：</w:t>
      </w:r>
    </w:p>
    <w:p w:rsidR="00043F52" w:rsidRPr="00043F52" w:rsidRDefault="00043F52" w:rsidP="00866B66">
      <w:pPr>
        <w:adjustRightInd w:val="0"/>
        <w:snapToGrid w:val="0"/>
        <w:spacing w:line="600" w:lineRule="exact"/>
        <w:ind w:firstLineChars="200" w:firstLine="640"/>
        <w:rPr>
          <w:rFonts w:ascii="仿宋" w:eastAsia="仿宋" w:hAnsi="仿宋" w:cs="宋体"/>
          <w:kern w:val="0"/>
          <w:sz w:val="32"/>
          <w:szCs w:val="32"/>
        </w:rPr>
      </w:pPr>
      <w:r w:rsidRPr="00043F52">
        <w:rPr>
          <w:rFonts w:ascii="宋体" w:eastAsia="宋体" w:hAnsi="宋体" w:cs="宋体" w:hint="eastAsia"/>
          <w:kern w:val="0"/>
          <w:sz w:val="32"/>
          <w:szCs w:val="32"/>
        </w:rPr>
        <w:t>1</w:t>
      </w:r>
      <w:r w:rsidRPr="00043F52">
        <w:rPr>
          <w:rFonts w:ascii="仿宋" w:eastAsia="仿宋" w:hAnsi="仿宋" w:cs="宋体" w:hint="eastAsia"/>
          <w:kern w:val="0"/>
          <w:sz w:val="32"/>
          <w:szCs w:val="32"/>
        </w:rPr>
        <w:t>.评价指标及评分说明</w:t>
      </w:r>
    </w:p>
    <w:p w:rsidR="009F77B2" w:rsidRPr="009F77B2" w:rsidRDefault="00043F52" w:rsidP="00866B66">
      <w:pPr>
        <w:adjustRightInd w:val="0"/>
        <w:snapToGrid w:val="0"/>
        <w:spacing w:line="600" w:lineRule="exact"/>
        <w:ind w:firstLineChars="200" w:firstLine="640"/>
        <w:rPr>
          <w:rFonts w:ascii="Verdana" w:eastAsia="宋体" w:hAnsi="Verdana" w:cs="宋体"/>
          <w:kern w:val="0"/>
          <w:szCs w:val="21"/>
        </w:rPr>
      </w:pPr>
      <w:r>
        <w:rPr>
          <w:rFonts w:ascii="宋体" w:eastAsia="宋体" w:hAnsi="宋体" w:cs="宋体" w:hint="eastAsia"/>
          <w:kern w:val="0"/>
          <w:sz w:val="32"/>
          <w:szCs w:val="32"/>
        </w:rPr>
        <w:t>2</w:t>
      </w:r>
      <w:r w:rsidR="009F77B2" w:rsidRPr="009F77B2">
        <w:rPr>
          <w:rFonts w:ascii="宋体" w:eastAsia="宋体" w:hAnsi="宋体" w:cs="宋体" w:hint="eastAsia"/>
          <w:kern w:val="0"/>
          <w:sz w:val="32"/>
          <w:szCs w:val="32"/>
        </w:rPr>
        <w:t>.</w:t>
      </w:r>
      <w:r w:rsidR="009F77B2" w:rsidRPr="009F77B2">
        <w:rPr>
          <w:rFonts w:ascii="仿宋" w:eastAsia="仿宋" w:hAnsi="仿宋" w:cs="宋体" w:hint="eastAsia"/>
          <w:kern w:val="0"/>
          <w:sz w:val="32"/>
          <w:szCs w:val="32"/>
        </w:rPr>
        <w:t>潍坊市专利奖励管理系统使用说明</w:t>
      </w:r>
    </w:p>
    <w:p w:rsidR="009F77B2" w:rsidRPr="009F77B2" w:rsidRDefault="00043F52" w:rsidP="00866B66">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9F77B2" w:rsidRPr="009F77B2">
        <w:rPr>
          <w:rFonts w:ascii="仿宋" w:eastAsia="仿宋" w:hAnsi="仿宋" w:cs="宋体" w:hint="eastAsia"/>
          <w:kern w:val="0"/>
          <w:sz w:val="32"/>
          <w:szCs w:val="32"/>
        </w:rPr>
        <w:t>.潍坊市专利奖推荐单位联系人报名表</w:t>
      </w:r>
    </w:p>
    <w:p w:rsidR="009F77B2" w:rsidRPr="009F77B2" w:rsidRDefault="00043F52" w:rsidP="00866B66">
      <w:pPr>
        <w:adjustRightInd w:val="0"/>
        <w:snapToGrid w:val="0"/>
        <w:spacing w:line="600" w:lineRule="exact"/>
        <w:ind w:firstLineChars="200" w:firstLine="640"/>
        <w:rPr>
          <w:rFonts w:ascii="Verdana" w:eastAsia="宋体" w:hAnsi="Verdana" w:cs="宋体"/>
          <w:kern w:val="0"/>
          <w:szCs w:val="21"/>
        </w:rPr>
      </w:pPr>
      <w:r>
        <w:rPr>
          <w:rFonts w:ascii="仿宋" w:eastAsia="仿宋" w:hAnsi="仿宋" w:cs="宋体" w:hint="eastAsia"/>
          <w:kern w:val="0"/>
          <w:sz w:val="32"/>
          <w:szCs w:val="32"/>
        </w:rPr>
        <w:t>4</w:t>
      </w:r>
      <w:r w:rsidR="009F77B2" w:rsidRPr="009F77B2">
        <w:rPr>
          <w:rFonts w:ascii="仿宋" w:eastAsia="仿宋" w:hAnsi="仿宋" w:cs="宋体" w:hint="eastAsia"/>
          <w:kern w:val="0"/>
          <w:sz w:val="32"/>
          <w:szCs w:val="32"/>
        </w:rPr>
        <w:t>.潍坊市专利奖推荐函</w:t>
      </w:r>
    </w:p>
    <w:p w:rsidR="009F77B2" w:rsidRPr="009F77B2" w:rsidRDefault="00043F52" w:rsidP="00866B66">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sidR="009F77B2" w:rsidRPr="009F77B2">
        <w:rPr>
          <w:rFonts w:ascii="仿宋" w:eastAsia="仿宋" w:hAnsi="仿宋" w:cs="宋体" w:hint="eastAsia"/>
          <w:kern w:val="0"/>
          <w:sz w:val="32"/>
          <w:szCs w:val="32"/>
        </w:rPr>
        <w:t>.潍坊市专利奖推荐公示报告单</w:t>
      </w:r>
    </w:p>
    <w:p w:rsidR="009F77B2" w:rsidRPr="009F77B2" w:rsidRDefault="00043F52" w:rsidP="00866B66">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w:t>
      </w:r>
      <w:r w:rsidR="009F77B2" w:rsidRPr="009F77B2">
        <w:rPr>
          <w:rFonts w:ascii="仿宋" w:eastAsia="仿宋" w:hAnsi="仿宋" w:cs="宋体" w:hint="eastAsia"/>
          <w:kern w:val="0"/>
          <w:sz w:val="32"/>
          <w:szCs w:val="32"/>
        </w:rPr>
        <w:t>.各县市区</w:t>
      </w:r>
      <w:r w:rsidR="007B61C4">
        <w:rPr>
          <w:rFonts w:ascii="仿宋" w:eastAsia="仿宋" w:hAnsi="仿宋" w:cs="宋体" w:hint="eastAsia"/>
          <w:kern w:val="0"/>
          <w:sz w:val="32"/>
          <w:szCs w:val="32"/>
        </w:rPr>
        <w:t>（开发区）</w:t>
      </w:r>
      <w:r w:rsidR="009F77B2" w:rsidRPr="009F77B2">
        <w:rPr>
          <w:rFonts w:ascii="仿宋" w:eastAsia="仿宋" w:hAnsi="仿宋" w:cs="宋体" w:hint="eastAsia"/>
          <w:kern w:val="0"/>
          <w:sz w:val="32"/>
          <w:szCs w:val="32"/>
        </w:rPr>
        <w:t>申报指标分配表</w:t>
      </w:r>
    </w:p>
    <w:p w:rsidR="009F77B2" w:rsidRPr="009F77B2" w:rsidRDefault="00043F52" w:rsidP="00866B66">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7</w:t>
      </w:r>
      <w:r w:rsidR="009F77B2" w:rsidRPr="009F77B2">
        <w:rPr>
          <w:rFonts w:ascii="仿宋" w:eastAsia="仿宋" w:hAnsi="仿宋" w:cs="宋体" w:hint="eastAsia"/>
          <w:kern w:val="0"/>
          <w:sz w:val="32"/>
          <w:szCs w:val="32"/>
        </w:rPr>
        <w:t>.有效专利大户申报指标分配表</w:t>
      </w:r>
    </w:p>
    <w:p w:rsidR="009F77B2" w:rsidRPr="009F77B2" w:rsidRDefault="00043F52" w:rsidP="00866B66">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8</w:t>
      </w:r>
      <w:r w:rsidR="009F77B2" w:rsidRPr="009F77B2">
        <w:rPr>
          <w:rFonts w:ascii="仿宋" w:eastAsia="仿宋" w:hAnsi="仿宋" w:cs="宋体" w:hint="eastAsia"/>
          <w:kern w:val="0"/>
          <w:sz w:val="32"/>
          <w:szCs w:val="32"/>
        </w:rPr>
        <w:t>.国家知识产权示范、优势企业及省示范企业申报指标分配表</w:t>
      </w:r>
    </w:p>
    <w:p w:rsidR="00A754B4" w:rsidRDefault="00043F52" w:rsidP="00866B66">
      <w:pPr>
        <w:adjustRightInd w:val="0"/>
        <w:snapToGrid w:val="0"/>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9</w:t>
      </w:r>
      <w:r w:rsidR="009F77B2" w:rsidRPr="009F77B2">
        <w:rPr>
          <w:rFonts w:ascii="仿宋" w:eastAsia="仿宋" w:hAnsi="仿宋" w:cs="宋体" w:hint="eastAsia"/>
          <w:kern w:val="0"/>
          <w:sz w:val="32"/>
          <w:szCs w:val="32"/>
        </w:rPr>
        <w:t>.科研院所、高校、市直企业申报指标分配表</w:t>
      </w:r>
    </w:p>
    <w:p w:rsidR="00A754B4" w:rsidRDefault="00A754B4" w:rsidP="00866B66">
      <w:pPr>
        <w:adjustRightInd w:val="0"/>
        <w:snapToGrid w:val="0"/>
        <w:spacing w:line="600" w:lineRule="exact"/>
        <w:ind w:firstLineChars="200" w:firstLine="640"/>
        <w:rPr>
          <w:rFonts w:ascii="仿宋" w:eastAsia="仿宋" w:hAnsi="仿宋" w:cs="宋体"/>
          <w:kern w:val="0"/>
          <w:sz w:val="32"/>
          <w:szCs w:val="32"/>
        </w:rPr>
      </w:pPr>
    </w:p>
    <w:p w:rsidR="00A754B4" w:rsidRDefault="00A754B4" w:rsidP="00866B66">
      <w:pPr>
        <w:adjustRightInd w:val="0"/>
        <w:snapToGrid w:val="0"/>
        <w:spacing w:line="600" w:lineRule="exact"/>
        <w:ind w:firstLineChars="200" w:firstLine="640"/>
        <w:rPr>
          <w:rFonts w:ascii="仿宋" w:eastAsia="仿宋" w:hAnsi="仿宋" w:cs="宋体"/>
          <w:kern w:val="0"/>
          <w:sz w:val="32"/>
          <w:szCs w:val="32"/>
        </w:rPr>
      </w:pPr>
    </w:p>
    <w:p w:rsidR="00953832" w:rsidRDefault="00953832" w:rsidP="00866B66">
      <w:pPr>
        <w:adjustRightInd w:val="0"/>
        <w:snapToGrid w:val="0"/>
        <w:spacing w:line="600" w:lineRule="exact"/>
        <w:ind w:firstLineChars="1550" w:firstLine="4960"/>
        <w:rPr>
          <w:rFonts w:ascii="仿宋" w:eastAsia="仿宋" w:hAnsi="仿宋" w:cs="宋体"/>
          <w:kern w:val="0"/>
          <w:sz w:val="32"/>
          <w:szCs w:val="32"/>
        </w:rPr>
      </w:pPr>
    </w:p>
    <w:p w:rsidR="00953832" w:rsidRDefault="00953832" w:rsidP="00866B66">
      <w:pPr>
        <w:adjustRightInd w:val="0"/>
        <w:snapToGrid w:val="0"/>
        <w:spacing w:line="600" w:lineRule="exact"/>
        <w:ind w:firstLineChars="1550" w:firstLine="4960"/>
        <w:rPr>
          <w:rFonts w:ascii="仿宋" w:eastAsia="仿宋" w:hAnsi="仿宋" w:cs="宋体"/>
          <w:kern w:val="0"/>
          <w:sz w:val="32"/>
          <w:szCs w:val="32"/>
        </w:rPr>
      </w:pPr>
    </w:p>
    <w:p w:rsidR="009F77B2" w:rsidRPr="009F77B2" w:rsidRDefault="00A754B4" w:rsidP="00866B66">
      <w:pPr>
        <w:adjustRightInd w:val="0"/>
        <w:snapToGrid w:val="0"/>
        <w:spacing w:line="600" w:lineRule="exact"/>
        <w:ind w:firstLineChars="1550" w:firstLine="4960"/>
        <w:rPr>
          <w:rFonts w:ascii="仿宋" w:eastAsia="仿宋" w:hAnsi="仿宋" w:cs="宋体"/>
          <w:kern w:val="0"/>
          <w:sz w:val="32"/>
          <w:szCs w:val="32"/>
        </w:rPr>
      </w:pPr>
      <w:r>
        <w:rPr>
          <w:rFonts w:ascii="仿宋" w:eastAsia="仿宋" w:hAnsi="仿宋" w:cs="宋体" w:hint="eastAsia"/>
          <w:kern w:val="0"/>
          <w:sz w:val="32"/>
          <w:szCs w:val="32"/>
        </w:rPr>
        <w:t>潍坊市知识产权局</w:t>
      </w:r>
    </w:p>
    <w:p w:rsidR="009F77B2" w:rsidRPr="009F77B2" w:rsidRDefault="00BA3CF8" w:rsidP="00866B66">
      <w:pPr>
        <w:adjustRightInd w:val="0"/>
        <w:snapToGrid w:val="0"/>
        <w:spacing w:line="600" w:lineRule="exact"/>
        <w:ind w:firstLineChars="1600" w:firstLine="5120"/>
        <w:rPr>
          <w:rFonts w:ascii="仿宋" w:eastAsia="仿宋" w:hAnsi="仿宋" w:cs="宋体"/>
          <w:kern w:val="0"/>
          <w:sz w:val="32"/>
          <w:szCs w:val="32"/>
        </w:rPr>
      </w:pPr>
      <w:r>
        <w:rPr>
          <w:rFonts w:ascii="仿宋" w:eastAsia="仿宋" w:hAnsi="仿宋" w:cs="宋体" w:hint="eastAsia"/>
          <w:kern w:val="0"/>
          <w:sz w:val="32"/>
          <w:szCs w:val="32"/>
        </w:rPr>
        <w:t>2018</w:t>
      </w:r>
      <w:r w:rsidR="009F77B2" w:rsidRPr="009F77B2">
        <w:rPr>
          <w:rFonts w:ascii="仿宋" w:eastAsia="仿宋" w:hAnsi="仿宋" w:cs="宋体" w:hint="eastAsia"/>
          <w:kern w:val="0"/>
          <w:sz w:val="32"/>
          <w:szCs w:val="32"/>
        </w:rPr>
        <w:t>年</w:t>
      </w:r>
      <w:r w:rsidR="0033166B">
        <w:rPr>
          <w:rFonts w:ascii="仿宋" w:eastAsia="仿宋" w:hAnsi="仿宋" w:cs="宋体" w:hint="eastAsia"/>
          <w:kern w:val="0"/>
          <w:sz w:val="32"/>
          <w:szCs w:val="32"/>
        </w:rPr>
        <w:t>6</w:t>
      </w:r>
      <w:r w:rsidR="009F77B2" w:rsidRPr="009F77B2">
        <w:rPr>
          <w:rFonts w:ascii="仿宋" w:eastAsia="仿宋" w:hAnsi="仿宋" w:cs="宋体" w:hint="eastAsia"/>
          <w:kern w:val="0"/>
          <w:sz w:val="32"/>
          <w:szCs w:val="32"/>
        </w:rPr>
        <w:t>月</w:t>
      </w:r>
      <w:r w:rsidR="00DA2F55">
        <w:rPr>
          <w:rFonts w:ascii="仿宋" w:eastAsia="仿宋" w:hAnsi="仿宋" w:cs="宋体" w:hint="eastAsia"/>
          <w:kern w:val="0"/>
          <w:sz w:val="32"/>
          <w:szCs w:val="32"/>
        </w:rPr>
        <w:t>5</w:t>
      </w:r>
      <w:r w:rsidR="009F77B2" w:rsidRPr="009F77B2">
        <w:rPr>
          <w:rFonts w:ascii="仿宋" w:eastAsia="仿宋" w:hAnsi="仿宋" w:cs="宋体" w:hint="eastAsia"/>
          <w:kern w:val="0"/>
          <w:sz w:val="32"/>
          <w:szCs w:val="32"/>
        </w:rPr>
        <w:t>日</w:t>
      </w:r>
    </w:p>
    <w:p w:rsidR="009F77B2" w:rsidRPr="009F77B2" w:rsidRDefault="009F77B2" w:rsidP="0016385D">
      <w:pPr>
        <w:widowControl/>
        <w:adjustRightInd w:val="0"/>
        <w:snapToGrid w:val="0"/>
        <w:spacing w:after="200" w:line="600" w:lineRule="exact"/>
        <w:rPr>
          <w:rFonts w:ascii="黑体" w:eastAsia="黑体" w:hAnsi="黑体" w:cs="宋体"/>
          <w:b/>
          <w:kern w:val="0"/>
          <w:sz w:val="36"/>
          <w:szCs w:val="36"/>
        </w:rPr>
      </w:pPr>
    </w:p>
    <w:p w:rsidR="00D67FC3" w:rsidRDefault="00D67FC3" w:rsidP="0016385D">
      <w:pPr>
        <w:widowControl/>
        <w:adjustRightInd w:val="0"/>
        <w:snapToGrid w:val="0"/>
        <w:spacing w:after="200" w:line="600" w:lineRule="exact"/>
        <w:rPr>
          <w:rFonts w:ascii="黑体" w:eastAsia="黑体" w:hAnsi="黑体" w:cs="宋体"/>
          <w:b/>
          <w:kern w:val="0"/>
          <w:sz w:val="36"/>
          <w:szCs w:val="36"/>
        </w:rPr>
      </w:pPr>
    </w:p>
    <w:p w:rsidR="00D67FC3" w:rsidRDefault="00D67FC3" w:rsidP="0016385D">
      <w:pPr>
        <w:widowControl/>
        <w:adjustRightInd w:val="0"/>
        <w:snapToGrid w:val="0"/>
        <w:spacing w:after="200" w:line="600" w:lineRule="exact"/>
        <w:rPr>
          <w:rFonts w:ascii="黑体" w:eastAsia="黑体" w:hAnsi="黑体" w:cs="宋体"/>
          <w:b/>
          <w:kern w:val="0"/>
          <w:sz w:val="36"/>
          <w:szCs w:val="36"/>
        </w:rPr>
      </w:pPr>
    </w:p>
    <w:p w:rsidR="00D67FC3" w:rsidRDefault="00D67FC3" w:rsidP="0016385D">
      <w:pPr>
        <w:widowControl/>
        <w:adjustRightInd w:val="0"/>
        <w:snapToGrid w:val="0"/>
        <w:spacing w:after="200" w:line="600" w:lineRule="exact"/>
        <w:rPr>
          <w:rFonts w:ascii="黑体" w:eastAsia="黑体" w:hAnsi="黑体" w:cs="宋体"/>
          <w:b/>
          <w:kern w:val="0"/>
          <w:sz w:val="36"/>
          <w:szCs w:val="36"/>
        </w:rPr>
      </w:pPr>
    </w:p>
    <w:p w:rsidR="00D67FC3" w:rsidRDefault="00D67FC3" w:rsidP="0016385D">
      <w:pPr>
        <w:widowControl/>
        <w:adjustRightInd w:val="0"/>
        <w:snapToGrid w:val="0"/>
        <w:spacing w:after="200" w:line="600" w:lineRule="exact"/>
        <w:rPr>
          <w:rFonts w:ascii="黑体" w:eastAsia="黑体" w:hAnsi="黑体" w:cs="宋体"/>
          <w:b/>
          <w:kern w:val="0"/>
          <w:sz w:val="36"/>
          <w:szCs w:val="36"/>
        </w:rPr>
      </w:pPr>
    </w:p>
    <w:p w:rsidR="00D67FC3" w:rsidRDefault="00D67FC3" w:rsidP="0016385D">
      <w:pPr>
        <w:widowControl/>
        <w:adjustRightInd w:val="0"/>
        <w:snapToGrid w:val="0"/>
        <w:spacing w:after="200" w:line="600" w:lineRule="exact"/>
        <w:rPr>
          <w:rFonts w:ascii="黑体" w:eastAsia="黑体" w:hAnsi="黑体" w:cs="宋体"/>
          <w:b/>
          <w:kern w:val="0"/>
          <w:sz w:val="36"/>
          <w:szCs w:val="36"/>
        </w:rPr>
      </w:pPr>
    </w:p>
    <w:p w:rsidR="00D67FC3" w:rsidRDefault="00D67FC3" w:rsidP="0016385D">
      <w:pPr>
        <w:widowControl/>
        <w:adjustRightInd w:val="0"/>
        <w:snapToGrid w:val="0"/>
        <w:spacing w:after="200" w:line="600" w:lineRule="exact"/>
        <w:rPr>
          <w:rFonts w:ascii="黑体" w:eastAsia="黑体" w:hAnsi="黑体" w:cs="宋体"/>
          <w:b/>
          <w:kern w:val="0"/>
          <w:sz w:val="36"/>
          <w:szCs w:val="36"/>
        </w:rPr>
      </w:pPr>
    </w:p>
    <w:p w:rsidR="00D67FC3" w:rsidRDefault="00D67FC3" w:rsidP="0016385D">
      <w:pPr>
        <w:widowControl/>
        <w:adjustRightInd w:val="0"/>
        <w:snapToGrid w:val="0"/>
        <w:spacing w:after="200" w:line="600" w:lineRule="exact"/>
        <w:rPr>
          <w:rFonts w:ascii="黑体" w:eastAsia="黑体" w:hAnsi="黑体" w:cs="宋体"/>
          <w:b/>
          <w:kern w:val="0"/>
          <w:sz w:val="36"/>
          <w:szCs w:val="36"/>
        </w:rPr>
      </w:pPr>
    </w:p>
    <w:p w:rsidR="00316B97" w:rsidRDefault="00316B97" w:rsidP="009F77B2">
      <w:pPr>
        <w:widowControl/>
        <w:adjustRightInd w:val="0"/>
        <w:snapToGrid w:val="0"/>
        <w:spacing w:after="200" w:line="220" w:lineRule="atLeast"/>
        <w:rPr>
          <w:rFonts w:ascii="黑体" w:eastAsia="黑体" w:hAnsi="黑体" w:cs="宋体"/>
          <w:b/>
          <w:kern w:val="0"/>
          <w:sz w:val="36"/>
          <w:szCs w:val="36"/>
        </w:rPr>
      </w:pPr>
    </w:p>
    <w:p w:rsidR="00866B66" w:rsidRDefault="00866B66" w:rsidP="009F77B2">
      <w:pPr>
        <w:widowControl/>
        <w:adjustRightInd w:val="0"/>
        <w:snapToGrid w:val="0"/>
        <w:spacing w:after="200" w:line="220" w:lineRule="atLeast"/>
        <w:rPr>
          <w:rFonts w:ascii="黑体" w:eastAsia="黑体" w:hAnsi="黑体" w:cs="宋体"/>
          <w:b/>
          <w:kern w:val="0"/>
          <w:sz w:val="36"/>
          <w:szCs w:val="36"/>
        </w:rPr>
      </w:pPr>
    </w:p>
    <w:p w:rsidR="00866B66" w:rsidRDefault="00866B66" w:rsidP="009F77B2">
      <w:pPr>
        <w:widowControl/>
        <w:adjustRightInd w:val="0"/>
        <w:snapToGrid w:val="0"/>
        <w:spacing w:after="200" w:line="220" w:lineRule="atLeast"/>
        <w:rPr>
          <w:rFonts w:ascii="黑体" w:eastAsia="黑体" w:hAnsi="黑体" w:cs="宋体"/>
          <w:b/>
          <w:kern w:val="0"/>
          <w:sz w:val="36"/>
          <w:szCs w:val="36"/>
        </w:rPr>
      </w:pPr>
    </w:p>
    <w:p w:rsidR="00866B66" w:rsidRDefault="00866B66" w:rsidP="009F77B2">
      <w:pPr>
        <w:widowControl/>
        <w:adjustRightInd w:val="0"/>
        <w:snapToGrid w:val="0"/>
        <w:spacing w:after="200" w:line="220" w:lineRule="atLeast"/>
        <w:rPr>
          <w:rFonts w:ascii="黑体" w:eastAsia="黑体" w:hAnsi="黑体" w:cs="宋体"/>
          <w:b/>
          <w:kern w:val="0"/>
          <w:sz w:val="36"/>
          <w:szCs w:val="36"/>
        </w:rPr>
      </w:pPr>
    </w:p>
    <w:p w:rsidR="00866B66" w:rsidRDefault="00866B66" w:rsidP="009F77B2">
      <w:pPr>
        <w:widowControl/>
        <w:adjustRightInd w:val="0"/>
        <w:snapToGrid w:val="0"/>
        <w:spacing w:after="200" w:line="220" w:lineRule="atLeast"/>
        <w:rPr>
          <w:rFonts w:ascii="黑体" w:eastAsia="黑体" w:hAnsi="黑体" w:cs="宋体"/>
          <w:b/>
          <w:kern w:val="0"/>
          <w:sz w:val="36"/>
          <w:szCs w:val="36"/>
        </w:rPr>
      </w:pPr>
    </w:p>
    <w:p w:rsidR="00072E6F" w:rsidRPr="000D063D" w:rsidRDefault="00072E6F" w:rsidP="00072E6F">
      <w:pPr>
        <w:widowControl/>
        <w:adjustRightInd w:val="0"/>
        <w:snapToGrid w:val="0"/>
        <w:spacing w:after="200" w:line="220" w:lineRule="atLeast"/>
        <w:rPr>
          <w:rFonts w:ascii="黑体" w:eastAsia="黑体" w:hAnsi="黑体" w:cs="Times New Roman"/>
          <w:sz w:val="36"/>
          <w:szCs w:val="36"/>
        </w:rPr>
      </w:pPr>
      <w:r w:rsidRPr="000D063D">
        <w:rPr>
          <w:rFonts w:ascii="黑体" w:eastAsia="黑体" w:hAnsi="黑体" w:cs="宋体" w:hint="eastAsia"/>
          <w:kern w:val="0"/>
          <w:sz w:val="36"/>
          <w:szCs w:val="36"/>
        </w:rPr>
        <w:lastRenderedPageBreak/>
        <w:t xml:space="preserve">附件1 </w:t>
      </w:r>
      <w:r w:rsidRPr="000D063D">
        <w:rPr>
          <w:rFonts w:ascii="黑体" w:eastAsia="黑体" w:hAnsi="黑体" w:cs="宋体" w:hint="eastAsia"/>
          <w:color w:val="505050"/>
          <w:kern w:val="0"/>
          <w:sz w:val="36"/>
          <w:szCs w:val="36"/>
        </w:rPr>
        <w:t xml:space="preserve">         </w:t>
      </w:r>
    </w:p>
    <w:p w:rsidR="00072E6F" w:rsidRPr="00072E6F" w:rsidRDefault="00072E6F" w:rsidP="00072E6F">
      <w:pPr>
        <w:widowControl/>
        <w:spacing w:after="100" w:afterAutospacing="1"/>
        <w:ind w:firstLineChars="695" w:firstLine="2512"/>
        <w:jc w:val="left"/>
        <w:rPr>
          <w:rFonts w:ascii="黑体" w:eastAsia="黑体" w:hAnsi="黑体"/>
          <w:b/>
          <w:bCs/>
          <w:sz w:val="36"/>
          <w:szCs w:val="36"/>
        </w:rPr>
      </w:pPr>
      <w:r w:rsidRPr="00072E6F">
        <w:rPr>
          <w:rFonts w:ascii="黑体" w:eastAsia="黑体" w:hAnsi="黑体" w:hint="eastAsia"/>
          <w:b/>
          <w:bCs/>
          <w:sz w:val="36"/>
          <w:szCs w:val="36"/>
        </w:rPr>
        <w:t>评价指标及评分说明</w:t>
      </w:r>
    </w:p>
    <w:p w:rsidR="00072E6F" w:rsidRPr="00072E6F" w:rsidRDefault="00072E6F" w:rsidP="00072E6F">
      <w:pPr>
        <w:widowControl/>
        <w:adjustRightInd w:val="0"/>
        <w:snapToGrid w:val="0"/>
        <w:spacing w:after="200" w:line="220" w:lineRule="atLeast"/>
        <w:jc w:val="center"/>
        <w:rPr>
          <w:rFonts w:ascii="宋体" w:eastAsia="宋体" w:hAnsi="宋体" w:cs="Times New Roman"/>
          <w:b/>
          <w:kern w:val="0"/>
          <w:sz w:val="32"/>
          <w:szCs w:val="32"/>
        </w:rPr>
      </w:pPr>
      <w:r w:rsidRPr="00072E6F">
        <w:rPr>
          <w:rFonts w:ascii="宋体" w:eastAsia="宋体" w:hAnsi="宋体" w:cs="Times New Roman" w:hint="eastAsia"/>
          <w:b/>
          <w:kern w:val="0"/>
          <w:sz w:val="32"/>
          <w:szCs w:val="32"/>
        </w:rPr>
        <w:t>发明/实用新型专利</w:t>
      </w:r>
    </w:p>
    <w:tbl>
      <w:tblPr>
        <w:tblStyle w:val="1"/>
        <w:tblW w:w="8470" w:type="dxa"/>
        <w:jc w:val="center"/>
        <w:tblInd w:w="-727" w:type="dxa"/>
        <w:tblLook w:val="04A0" w:firstRow="1" w:lastRow="0" w:firstColumn="1" w:lastColumn="0" w:noHBand="0" w:noVBand="1"/>
      </w:tblPr>
      <w:tblGrid>
        <w:gridCol w:w="1573"/>
        <w:gridCol w:w="1418"/>
        <w:gridCol w:w="5479"/>
      </w:tblGrid>
      <w:tr w:rsidR="00072E6F" w:rsidRPr="00072E6F" w:rsidTr="00361D9E">
        <w:trPr>
          <w:trHeight w:val="461"/>
          <w:jc w:val="center"/>
        </w:trPr>
        <w:tc>
          <w:tcPr>
            <w:tcW w:w="2991" w:type="dxa"/>
            <w:gridSpan w:val="2"/>
            <w:vAlign w:val="center"/>
          </w:tcPr>
          <w:p w:rsidR="00072E6F" w:rsidRPr="00072E6F" w:rsidRDefault="00072E6F" w:rsidP="00072E6F">
            <w:pPr>
              <w:widowControl/>
              <w:adjustRightInd w:val="0"/>
              <w:snapToGrid w:val="0"/>
              <w:spacing w:line="220" w:lineRule="atLeast"/>
              <w:jc w:val="center"/>
              <w:rPr>
                <w:rFonts w:ascii="仿宋" w:eastAsia="仿宋" w:hAnsi="仿宋" w:cs="Times New Roman"/>
                <w:sz w:val="28"/>
                <w:szCs w:val="28"/>
              </w:rPr>
            </w:pPr>
            <w:r w:rsidRPr="00072E6F">
              <w:rPr>
                <w:rFonts w:ascii="仿宋" w:eastAsia="仿宋" w:hAnsi="仿宋" w:cs="Times New Roman" w:hint="eastAsia"/>
                <w:sz w:val="28"/>
                <w:szCs w:val="28"/>
              </w:rPr>
              <w:t>评价指标</w:t>
            </w:r>
          </w:p>
        </w:tc>
        <w:tc>
          <w:tcPr>
            <w:tcW w:w="5479" w:type="dxa"/>
            <w:vAlign w:val="center"/>
          </w:tcPr>
          <w:p w:rsidR="00072E6F" w:rsidRPr="00072E6F" w:rsidRDefault="00072E6F" w:rsidP="00072E6F">
            <w:pPr>
              <w:widowControl/>
              <w:adjustRightInd w:val="0"/>
              <w:snapToGrid w:val="0"/>
              <w:spacing w:line="220" w:lineRule="atLeast"/>
              <w:jc w:val="center"/>
              <w:rPr>
                <w:rFonts w:ascii="仿宋" w:eastAsia="仿宋" w:hAnsi="仿宋" w:cs="Times New Roman"/>
                <w:sz w:val="28"/>
                <w:szCs w:val="28"/>
              </w:rPr>
            </w:pPr>
            <w:r w:rsidRPr="00072E6F">
              <w:rPr>
                <w:rFonts w:ascii="仿宋" w:eastAsia="仿宋" w:hAnsi="仿宋" w:cs="Times New Roman" w:hint="eastAsia"/>
                <w:sz w:val="28"/>
                <w:szCs w:val="28"/>
              </w:rPr>
              <w:t>评分说明</w:t>
            </w:r>
          </w:p>
        </w:tc>
      </w:tr>
      <w:tr w:rsidR="00072E6F" w:rsidRPr="00072E6F" w:rsidTr="00361D9E">
        <w:trPr>
          <w:trHeight w:val="708"/>
          <w:jc w:val="center"/>
        </w:trPr>
        <w:tc>
          <w:tcPr>
            <w:tcW w:w="1573" w:type="dxa"/>
            <w:vMerge w:val="restart"/>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专利质量</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(30分)</w:t>
            </w:r>
          </w:p>
        </w:tc>
        <w:tc>
          <w:tcPr>
            <w:tcW w:w="1418" w:type="dxa"/>
            <w:vAlign w:val="center"/>
          </w:tcPr>
          <w:p w:rsidR="00072E6F" w:rsidRPr="00072E6F" w:rsidRDefault="00072E6F" w:rsidP="00072E6F">
            <w:pPr>
              <w:widowControl/>
              <w:adjustRightInd w:val="0"/>
              <w:snapToGrid w:val="0"/>
              <w:ind w:firstLineChars="50" w:firstLine="120"/>
              <w:jc w:val="left"/>
              <w:rPr>
                <w:rFonts w:ascii="仿宋" w:eastAsia="仿宋" w:hAnsi="仿宋" w:cs="Times New Roman"/>
                <w:sz w:val="24"/>
                <w:szCs w:val="24"/>
              </w:rPr>
            </w:pPr>
            <w:r w:rsidRPr="00072E6F">
              <w:rPr>
                <w:rFonts w:ascii="仿宋" w:eastAsia="仿宋" w:hAnsi="仿宋" w:cs="Times New Roman" w:hint="eastAsia"/>
                <w:sz w:val="24"/>
                <w:szCs w:val="24"/>
              </w:rPr>
              <w:t>实体质量</w:t>
            </w:r>
          </w:p>
          <w:p w:rsidR="00072E6F" w:rsidRPr="00072E6F" w:rsidRDefault="00072E6F" w:rsidP="00072E6F">
            <w:pPr>
              <w:widowControl/>
              <w:adjustRightInd w:val="0"/>
              <w:snapToGrid w:val="0"/>
              <w:ind w:firstLineChars="50" w:firstLine="120"/>
              <w:jc w:val="left"/>
              <w:rPr>
                <w:rFonts w:ascii="仿宋" w:eastAsia="仿宋" w:hAnsi="仿宋" w:cs="Times New Roman"/>
                <w:sz w:val="24"/>
                <w:szCs w:val="24"/>
              </w:rPr>
            </w:pPr>
            <w:r w:rsidRPr="00072E6F">
              <w:rPr>
                <w:rFonts w:ascii="仿宋" w:eastAsia="仿宋" w:hAnsi="仿宋" w:cs="Times New Roman" w:hint="eastAsia"/>
                <w:sz w:val="24"/>
                <w:szCs w:val="24"/>
              </w:rPr>
              <w:t>（15分）</w:t>
            </w:r>
          </w:p>
        </w:tc>
        <w:tc>
          <w:tcPr>
            <w:tcW w:w="5479"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根据参评专利技术方案符合新颖性条件的程度、创造性的高度、实用性效果以及专利权无效的可能性等进行评分。</w:t>
            </w:r>
          </w:p>
        </w:tc>
      </w:tr>
      <w:tr w:rsidR="00072E6F" w:rsidRPr="00072E6F" w:rsidTr="00361D9E">
        <w:trPr>
          <w:trHeight w:val="1303"/>
          <w:jc w:val="center"/>
        </w:trPr>
        <w:tc>
          <w:tcPr>
            <w:tcW w:w="1573" w:type="dxa"/>
            <w:vMerge/>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p>
        </w:tc>
        <w:tc>
          <w:tcPr>
            <w:tcW w:w="1418"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文本质量（15分）</w:t>
            </w:r>
          </w:p>
        </w:tc>
        <w:tc>
          <w:tcPr>
            <w:tcW w:w="5479"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根据专利授权文本权利要求保护范围是否合理、界定条件是否充分、撰写是否规范，说明书撰写是否清楚、完整，实施例、附图等内容是否充分支持权利要求等进行评分。</w:t>
            </w:r>
          </w:p>
        </w:tc>
      </w:tr>
      <w:tr w:rsidR="00072E6F" w:rsidRPr="00072E6F" w:rsidTr="00361D9E">
        <w:trPr>
          <w:trHeight w:val="950"/>
          <w:jc w:val="center"/>
        </w:trPr>
        <w:tc>
          <w:tcPr>
            <w:tcW w:w="1573" w:type="dxa"/>
            <w:vMerge w:val="restart"/>
            <w:vAlign w:val="center"/>
          </w:tcPr>
          <w:p w:rsidR="00072E6F" w:rsidRPr="00072E6F" w:rsidRDefault="00072E6F" w:rsidP="00072E6F">
            <w:pPr>
              <w:widowControl/>
              <w:adjustRightInd w:val="0"/>
              <w:snapToGrid w:val="0"/>
              <w:rPr>
                <w:rFonts w:ascii="仿宋" w:eastAsia="仿宋" w:hAnsi="仿宋" w:cs="Times New Roman"/>
                <w:sz w:val="24"/>
                <w:szCs w:val="24"/>
              </w:rPr>
            </w:pPr>
            <w:r w:rsidRPr="00072E6F">
              <w:rPr>
                <w:rFonts w:ascii="仿宋" w:eastAsia="仿宋" w:hAnsi="仿宋" w:cs="Times New Roman" w:hint="eastAsia"/>
                <w:sz w:val="24"/>
                <w:szCs w:val="24"/>
              </w:rPr>
              <w:t>技术先进性</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（25分）</w:t>
            </w:r>
          </w:p>
        </w:tc>
        <w:tc>
          <w:tcPr>
            <w:tcW w:w="1418"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原创性</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（10分）</w:t>
            </w:r>
          </w:p>
        </w:tc>
        <w:tc>
          <w:tcPr>
            <w:tcW w:w="5479"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根据参评专利是否行业开拓性发明，是否解决本领域关键性、共性的技术难题，是否代表本领域新技术发展趋势进行评分。</w:t>
            </w:r>
          </w:p>
        </w:tc>
      </w:tr>
      <w:tr w:rsidR="00072E6F" w:rsidRPr="00072E6F" w:rsidTr="00361D9E">
        <w:trPr>
          <w:trHeight w:val="950"/>
          <w:jc w:val="center"/>
        </w:trPr>
        <w:tc>
          <w:tcPr>
            <w:tcW w:w="1573" w:type="dxa"/>
            <w:vMerge/>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p>
        </w:tc>
        <w:tc>
          <w:tcPr>
            <w:tcW w:w="1418"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技术优点</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（10分）</w:t>
            </w:r>
          </w:p>
        </w:tc>
        <w:tc>
          <w:tcPr>
            <w:tcW w:w="5479" w:type="dxa"/>
            <w:vAlign w:val="center"/>
          </w:tcPr>
          <w:p w:rsidR="00072E6F" w:rsidRPr="00072E6F" w:rsidRDefault="00072E6F" w:rsidP="00072E6F">
            <w:pPr>
              <w:widowControl/>
              <w:adjustRightInd w:val="0"/>
              <w:snapToGrid w:val="0"/>
              <w:ind w:firstLineChars="150" w:firstLine="360"/>
              <w:rPr>
                <w:rFonts w:ascii="Tahoma" w:hAnsi="Tahoma" w:cs="Times New Roman"/>
                <w:sz w:val="24"/>
                <w:szCs w:val="24"/>
              </w:rPr>
            </w:pPr>
            <w:r w:rsidRPr="00072E6F">
              <w:rPr>
                <w:rFonts w:ascii="仿宋" w:eastAsia="仿宋" w:hAnsi="仿宋" w:cs="Times New Roman" w:hint="eastAsia"/>
                <w:sz w:val="24"/>
                <w:szCs w:val="24"/>
              </w:rPr>
              <w:t>根据参评专利与同类技术比较，在提高效率、降低成本、节能减排、改善性能、提升品质等方面的技术优势，以及实施效果等进行评分。</w:t>
            </w:r>
          </w:p>
        </w:tc>
      </w:tr>
      <w:tr w:rsidR="00072E6F" w:rsidRPr="00072E6F" w:rsidTr="00361D9E">
        <w:trPr>
          <w:trHeight w:val="800"/>
          <w:jc w:val="center"/>
        </w:trPr>
        <w:tc>
          <w:tcPr>
            <w:tcW w:w="1573" w:type="dxa"/>
            <w:vMerge/>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p>
        </w:tc>
        <w:tc>
          <w:tcPr>
            <w:tcW w:w="1418"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技术通用性</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（5分）</w:t>
            </w:r>
          </w:p>
        </w:tc>
        <w:tc>
          <w:tcPr>
            <w:tcW w:w="5479"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根据参评专利已应用技术领域和范围，以及还可应用的其他领域和范围情况进行评分。</w:t>
            </w:r>
          </w:p>
        </w:tc>
      </w:tr>
      <w:tr w:rsidR="00072E6F" w:rsidRPr="00072E6F" w:rsidTr="00361D9E">
        <w:trPr>
          <w:trHeight w:val="1382"/>
          <w:jc w:val="center"/>
        </w:trPr>
        <w:tc>
          <w:tcPr>
            <w:tcW w:w="1573" w:type="dxa"/>
            <w:vMerge w:val="restart"/>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专利运用及保护成效</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（25分）</w:t>
            </w:r>
          </w:p>
        </w:tc>
        <w:tc>
          <w:tcPr>
            <w:tcW w:w="1418"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专利运用及保护措施</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（15分）</w:t>
            </w:r>
          </w:p>
        </w:tc>
        <w:tc>
          <w:tcPr>
            <w:tcW w:w="5479"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根据专利权的保护措施是否得力，是否构成有效专利布局，是否申请国外专利，专利许可、专利权质押融资、专利技术融入标准制定是否取得显著成效等进行评分。</w:t>
            </w:r>
          </w:p>
        </w:tc>
      </w:tr>
      <w:tr w:rsidR="00072E6F" w:rsidRPr="00072E6F" w:rsidTr="00361D9E">
        <w:trPr>
          <w:trHeight w:val="1825"/>
          <w:jc w:val="center"/>
        </w:trPr>
        <w:tc>
          <w:tcPr>
            <w:tcW w:w="1573" w:type="dxa"/>
            <w:vMerge/>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p>
        </w:tc>
        <w:tc>
          <w:tcPr>
            <w:tcW w:w="1418"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经济效益及市场份额</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（10分）</w:t>
            </w:r>
          </w:p>
        </w:tc>
        <w:tc>
          <w:tcPr>
            <w:tcW w:w="5479"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专利产业化后实现的直接和间接经济效益（包括通过技术转让、增收节支、产品销售、提高效率、降低成本获得的新增利润及他人由于使用该专利技术而产生的经济收益）及专利产品所占市场份额等进行评分。</w:t>
            </w:r>
          </w:p>
        </w:tc>
      </w:tr>
      <w:tr w:rsidR="00072E6F" w:rsidRPr="00072E6F" w:rsidTr="00361D9E">
        <w:trPr>
          <w:trHeight w:val="1495"/>
          <w:jc w:val="center"/>
        </w:trPr>
        <w:tc>
          <w:tcPr>
            <w:tcW w:w="1573" w:type="dxa"/>
            <w:vMerge w:val="restart"/>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社会效益及发展前景</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（20分）</w:t>
            </w:r>
          </w:p>
        </w:tc>
        <w:tc>
          <w:tcPr>
            <w:tcW w:w="1418"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社会效益</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（10分）</w:t>
            </w:r>
          </w:p>
        </w:tc>
        <w:tc>
          <w:tcPr>
            <w:tcW w:w="5479"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根据专利对提高管理水平、保护自然资源与生态环境、消除公害污染、安全生产、改善劳动条件、提高人民物质文化生活水平、引领消费习惯等方面所起的作用进行评分。</w:t>
            </w:r>
          </w:p>
        </w:tc>
      </w:tr>
      <w:tr w:rsidR="00072E6F" w:rsidRPr="00072E6F" w:rsidTr="00361D9E">
        <w:trPr>
          <w:trHeight w:val="1055"/>
          <w:jc w:val="center"/>
        </w:trPr>
        <w:tc>
          <w:tcPr>
            <w:tcW w:w="1573" w:type="dxa"/>
            <w:vMerge/>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p>
        </w:tc>
        <w:tc>
          <w:tcPr>
            <w:tcW w:w="1418"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发展前景</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（10分）</w:t>
            </w:r>
          </w:p>
        </w:tc>
        <w:tc>
          <w:tcPr>
            <w:tcW w:w="5479"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根据参评专利转化运用实施的预期情况，是否属于国家政策鼓励、支持，以及专利对行业技术进步和产业结构优化是否起到重要促进作用等进行评分。</w:t>
            </w:r>
          </w:p>
        </w:tc>
      </w:tr>
    </w:tbl>
    <w:p w:rsidR="00072E6F" w:rsidRPr="00072E6F" w:rsidRDefault="00072E6F" w:rsidP="00072E6F">
      <w:pPr>
        <w:widowControl/>
        <w:jc w:val="center"/>
        <w:rPr>
          <w:rFonts w:ascii="宋体" w:eastAsia="宋体" w:hAnsi="宋体" w:cs="Times New Roman"/>
          <w:b/>
          <w:kern w:val="0"/>
          <w:sz w:val="32"/>
          <w:szCs w:val="32"/>
        </w:rPr>
      </w:pPr>
      <w:r w:rsidRPr="00072E6F">
        <w:rPr>
          <w:rFonts w:ascii="宋体" w:eastAsia="宋体" w:hAnsi="宋体" w:cs="Times New Roman" w:hint="eastAsia"/>
          <w:b/>
          <w:kern w:val="0"/>
          <w:sz w:val="32"/>
          <w:szCs w:val="32"/>
        </w:rPr>
        <w:lastRenderedPageBreak/>
        <w:t>外观设计专利</w:t>
      </w:r>
    </w:p>
    <w:p w:rsidR="00072E6F" w:rsidRPr="00072E6F" w:rsidRDefault="00072E6F" w:rsidP="00072E6F">
      <w:pPr>
        <w:widowControl/>
        <w:jc w:val="center"/>
      </w:pPr>
    </w:p>
    <w:tbl>
      <w:tblPr>
        <w:tblStyle w:val="1"/>
        <w:tblW w:w="8486" w:type="dxa"/>
        <w:jc w:val="center"/>
        <w:tblLook w:val="04A0" w:firstRow="1" w:lastRow="0" w:firstColumn="1" w:lastColumn="0" w:noHBand="0" w:noVBand="1"/>
      </w:tblPr>
      <w:tblGrid>
        <w:gridCol w:w="1242"/>
        <w:gridCol w:w="1527"/>
        <w:gridCol w:w="5717"/>
      </w:tblGrid>
      <w:tr w:rsidR="00072E6F" w:rsidRPr="00072E6F" w:rsidTr="00361D9E">
        <w:trPr>
          <w:trHeight w:val="510"/>
          <w:jc w:val="center"/>
        </w:trPr>
        <w:tc>
          <w:tcPr>
            <w:tcW w:w="2769" w:type="dxa"/>
            <w:gridSpan w:val="2"/>
            <w:vAlign w:val="center"/>
          </w:tcPr>
          <w:p w:rsidR="00072E6F" w:rsidRPr="00072E6F" w:rsidRDefault="00072E6F" w:rsidP="00072E6F">
            <w:pPr>
              <w:widowControl/>
              <w:adjustRightInd w:val="0"/>
              <w:snapToGrid w:val="0"/>
              <w:spacing w:line="220" w:lineRule="atLeast"/>
              <w:jc w:val="center"/>
              <w:rPr>
                <w:rFonts w:ascii="仿宋" w:eastAsia="仿宋" w:hAnsi="仿宋" w:cs="Times New Roman"/>
                <w:sz w:val="28"/>
                <w:szCs w:val="28"/>
              </w:rPr>
            </w:pPr>
            <w:r w:rsidRPr="00072E6F">
              <w:rPr>
                <w:rFonts w:ascii="仿宋" w:eastAsia="仿宋" w:hAnsi="仿宋" w:cs="Times New Roman" w:hint="eastAsia"/>
                <w:sz w:val="28"/>
                <w:szCs w:val="28"/>
              </w:rPr>
              <w:t>评价指标</w:t>
            </w:r>
          </w:p>
        </w:tc>
        <w:tc>
          <w:tcPr>
            <w:tcW w:w="5717" w:type="dxa"/>
            <w:vAlign w:val="center"/>
          </w:tcPr>
          <w:p w:rsidR="00072E6F" w:rsidRPr="00072E6F" w:rsidRDefault="00072E6F" w:rsidP="00072E6F">
            <w:pPr>
              <w:widowControl/>
              <w:adjustRightInd w:val="0"/>
              <w:snapToGrid w:val="0"/>
              <w:spacing w:line="220" w:lineRule="atLeast"/>
              <w:jc w:val="center"/>
              <w:rPr>
                <w:rFonts w:ascii="仿宋" w:eastAsia="仿宋" w:hAnsi="仿宋" w:cs="Times New Roman"/>
                <w:sz w:val="28"/>
                <w:szCs w:val="28"/>
              </w:rPr>
            </w:pPr>
            <w:r w:rsidRPr="00072E6F">
              <w:rPr>
                <w:rFonts w:ascii="仿宋" w:eastAsia="仿宋" w:hAnsi="仿宋" w:cs="Times New Roman" w:hint="eastAsia"/>
                <w:sz w:val="28"/>
                <w:szCs w:val="28"/>
              </w:rPr>
              <w:t>评分说明</w:t>
            </w:r>
          </w:p>
        </w:tc>
      </w:tr>
      <w:tr w:rsidR="00072E6F" w:rsidRPr="00072E6F" w:rsidTr="00361D9E">
        <w:trPr>
          <w:trHeight w:val="1361"/>
          <w:jc w:val="center"/>
        </w:trPr>
        <w:tc>
          <w:tcPr>
            <w:tcW w:w="1242" w:type="dxa"/>
            <w:vMerge w:val="restart"/>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专利质量</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(30分)</w:t>
            </w:r>
            <w:r w:rsidRPr="00072E6F">
              <w:rPr>
                <w:rFonts w:ascii="仿宋" w:eastAsia="仿宋" w:hAnsi="仿宋" w:cs="Times New Roman"/>
                <w:sz w:val="24"/>
                <w:szCs w:val="24"/>
              </w:rPr>
              <w:t xml:space="preserve"> </w:t>
            </w:r>
          </w:p>
        </w:tc>
        <w:tc>
          <w:tcPr>
            <w:tcW w:w="1527"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创新性和工业适用性（15分）</w:t>
            </w:r>
          </w:p>
        </w:tc>
        <w:tc>
          <w:tcPr>
            <w:tcW w:w="5717"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根据参评外观设计专利与现有设计相比较的区别程度及其实质性创新性质量，产品外观给人的富有美感的视觉感受程度，以及已应用到具体产品并批量生产情况等进行评分。</w:t>
            </w:r>
          </w:p>
        </w:tc>
      </w:tr>
      <w:tr w:rsidR="00072E6F" w:rsidRPr="00072E6F" w:rsidTr="00361D9E">
        <w:trPr>
          <w:trHeight w:hRule="exact" w:val="852"/>
          <w:jc w:val="center"/>
        </w:trPr>
        <w:tc>
          <w:tcPr>
            <w:tcW w:w="1242" w:type="dxa"/>
            <w:vMerge/>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p>
        </w:tc>
        <w:tc>
          <w:tcPr>
            <w:tcW w:w="1527"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文本质量（15分）</w:t>
            </w:r>
          </w:p>
        </w:tc>
        <w:tc>
          <w:tcPr>
            <w:tcW w:w="5717"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根据参评外观设计专利的图片或者照片是否清楚、完整地表达设计理念等进行评分。</w:t>
            </w:r>
          </w:p>
        </w:tc>
      </w:tr>
      <w:tr w:rsidR="00072E6F" w:rsidRPr="00072E6F" w:rsidTr="00361D9E">
        <w:trPr>
          <w:trHeight w:hRule="exact" w:val="1037"/>
          <w:jc w:val="center"/>
        </w:trPr>
        <w:tc>
          <w:tcPr>
            <w:tcW w:w="1242" w:type="dxa"/>
            <w:vMerge w:val="restart"/>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设计理念（25分）</w:t>
            </w:r>
          </w:p>
        </w:tc>
        <w:tc>
          <w:tcPr>
            <w:tcW w:w="1527"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设计要点独特性</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（10分）</w:t>
            </w:r>
          </w:p>
        </w:tc>
        <w:tc>
          <w:tcPr>
            <w:tcW w:w="5717"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根据参评外观设计专利是否表达了良好的设计理念以及设计要点的独特性等进行评分。</w:t>
            </w:r>
          </w:p>
        </w:tc>
      </w:tr>
      <w:tr w:rsidR="00072E6F" w:rsidRPr="00072E6F" w:rsidTr="00361D9E">
        <w:trPr>
          <w:trHeight w:hRule="exact" w:val="1074"/>
          <w:jc w:val="center"/>
        </w:trPr>
        <w:tc>
          <w:tcPr>
            <w:tcW w:w="1242" w:type="dxa"/>
            <w:vMerge/>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p>
        </w:tc>
        <w:tc>
          <w:tcPr>
            <w:tcW w:w="1527"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艺术性及象征性</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（10分）</w:t>
            </w:r>
          </w:p>
        </w:tc>
        <w:tc>
          <w:tcPr>
            <w:tcW w:w="5717"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根据参评外观设计专利设计要点的艺术性、象征性、美学效果、寓意表达、文化内涵等进行评分。</w:t>
            </w:r>
          </w:p>
        </w:tc>
      </w:tr>
      <w:tr w:rsidR="00072E6F" w:rsidRPr="00072E6F" w:rsidTr="00361D9E">
        <w:trPr>
          <w:trHeight w:hRule="exact" w:val="1210"/>
          <w:jc w:val="center"/>
        </w:trPr>
        <w:tc>
          <w:tcPr>
            <w:tcW w:w="1242" w:type="dxa"/>
            <w:vMerge/>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p>
        </w:tc>
        <w:tc>
          <w:tcPr>
            <w:tcW w:w="1527"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功能性</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（5分）</w:t>
            </w:r>
          </w:p>
        </w:tc>
        <w:tc>
          <w:tcPr>
            <w:tcW w:w="5717"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根据参评外观设计的功能性（人机性、结构合理性、安全可靠性等）以及引领未来健康生活方式等进行评分。</w:t>
            </w:r>
          </w:p>
        </w:tc>
      </w:tr>
      <w:tr w:rsidR="00072E6F" w:rsidRPr="00072E6F" w:rsidTr="00361D9E">
        <w:trPr>
          <w:trHeight w:val="972"/>
          <w:jc w:val="center"/>
        </w:trPr>
        <w:tc>
          <w:tcPr>
            <w:tcW w:w="1242" w:type="dxa"/>
            <w:vMerge w:val="restart"/>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专利运用及保护成效</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（25分）</w:t>
            </w:r>
          </w:p>
        </w:tc>
        <w:tc>
          <w:tcPr>
            <w:tcW w:w="1527"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专利运用及保护措施</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（15分）</w:t>
            </w:r>
          </w:p>
        </w:tc>
        <w:tc>
          <w:tcPr>
            <w:tcW w:w="5717"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根据专利权的保护措施是否得力，是否构成有效专利布局，是否申请国外专利，专利许可、专利权质押融资、专利技术融入标准制定是否取得显著成效等进行评分。</w:t>
            </w:r>
          </w:p>
        </w:tc>
      </w:tr>
      <w:tr w:rsidR="00072E6F" w:rsidRPr="00072E6F" w:rsidTr="00361D9E">
        <w:trPr>
          <w:trHeight w:val="1505"/>
          <w:jc w:val="center"/>
        </w:trPr>
        <w:tc>
          <w:tcPr>
            <w:tcW w:w="1242" w:type="dxa"/>
            <w:vMerge/>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p>
        </w:tc>
        <w:tc>
          <w:tcPr>
            <w:tcW w:w="1527"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经济效益及市场份额</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（10分）</w:t>
            </w:r>
          </w:p>
        </w:tc>
        <w:tc>
          <w:tcPr>
            <w:tcW w:w="5717"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根据专利产业化后实现的直接和间接经济效益（包括通过专利转让、产品销售、及他人由于使用该专利而产生的经济收益）及专利产品所占市场份额等进行评分。</w:t>
            </w:r>
          </w:p>
        </w:tc>
      </w:tr>
      <w:tr w:rsidR="00072E6F" w:rsidRPr="00072E6F" w:rsidTr="00361D9E">
        <w:trPr>
          <w:trHeight w:val="1213"/>
          <w:jc w:val="center"/>
        </w:trPr>
        <w:tc>
          <w:tcPr>
            <w:tcW w:w="1242" w:type="dxa"/>
            <w:vMerge w:val="restart"/>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社会效益及发展前景</w:t>
            </w:r>
          </w:p>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（20分）</w:t>
            </w:r>
          </w:p>
        </w:tc>
        <w:tc>
          <w:tcPr>
            <w:tcW w:w="1527"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社会效益（10分）</w:t>
            </w:r>
          </w:p>
        </w:tc>
        <w:tc>
          <w:tcPr>
            <w:tcW w:w="5717"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根据参评外观设计专利在树立企业良好形象、引领消费习惯、提高人民物质文化生活水平等方面是否发挥了重要作用等进行评分。</w:t>
            </w:r>
          </w:p>
        </w:tc>
      </w:tr>
      <w:tr w:rsidR="00072E6F" w:rsidRPr="00072E6F" w:rsidTr="00361D9E">
        <w:trPr>
          <w:trHeight w:val="1278"/>
          <w:jc w:val="center"/>
        </w:trPr>
        <w:tc>
          <w:tcPr>
            <w:tcW w:w="1242" w:type="dxa"/>
            <w:vMerge/>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p>
        </w:tc>
        <w:tc>
          <w:tcPr>
            <w:tcW w:w="1527" w:type="dxa"/>
            <w:vAlign w:val="center"/>
          </w:tcPr>
          <w:p w:rsidR="00072E6F" w:rsidRPr="00072E6F" w:rsidRDefault="00072E6F" w:rsidP="00072E6F">
            <w:pPr>
              <w:widowControl/>
              <w:adjustRightInd w:val="0"/>
              <w:snapToGrid w:val="0"/>
              <w:jc w:val="center"/>
              <w:rPr>
                <w:rFonts w:ascii="仿宋" w:eastAsia="仿宋" w:hAnsi="仿宋" w:cs="Times New Roman"/>
                <w:sz w:val="24"/>
                <w:szCs w:val="24"/>
              </w:rPr>
            </w:pPr>
            <w:r w:rsidRPr="00072E6F">
              <w:rPr>
                <w:rFonts w:ascii="仿宋" w:eastAsia="仿宋" w:hAnsi="仿宋" w:cs="Times New Roman" w:hint="eastAsia"/>
                <w:sz w:val="24"/>
                <w:szCs w:val="24"/>
              </w:rPr>
              <w:t>发展前景（10分）</w:t>
            </w:r>
          </w:p>
        </w:tc>
        <w:tc>
          <w:tcPr>
            <w:tcW w:w="5717" w:type="dxa"/>
            <w:vAlign w:val="center"/>
          </w:tcPr>
          <w:p w:rsidR="00072E6F" w:rsidRPr="00072E6F" w:rsidRDefault="00072E6F" w:rsidP="00072E6F">
            <w:pPr>
              <w:widowControl/>
              <w:adjustRightInd w:val="0"/>
              <w:snapToGrid w:val="0"/>
              <w:ind w:firstLineChars="150" w:firstLine="360"/>
              <w:rPr>
                <w:rFonts w:ascii="仿宋" w:eastAsia="仿宋" w:hAnsi="仿宋" w:cs="Times New Roman"/>
                <w:sz w:val="24"/>
                <w:szCs w:val="24"/>
              </w:rPr>
            </w:pPr>
            <w:r w:rsidRPr="00072E6F">
              <w:rPr>
                <w:rFonts w:ascii="仿宋" w:eastAsia="仿宋" w:hAnsi="仿宋" w:cs="Times New Roman" w:hint="eastAsia"/>
                <w:sz w:val="24"/>
                <w:szCs w:val="24"/>
              </w:rPr>
              <w:t>根据参评专利转化运用实施的预期情况，对提高产品附加值和品牌价值的贡献情况以及是否对引领设计趋势和推动行业发展起了重要作用等进行评分。</w:t>
            </w:r>
          </w:p>
        </w:tc>
      </w:tr>
    </w:tbl>
    <w:p w:rsidR="00072E6F" w:rsidRPr="005776B7" w:rsidRDefault="005776B7" w:rsidP="005776B7">
      <w:pPr>
        <w:widowControl/>
        <w:adjustRightInd w:val="0"/>
        <w:snapToGrid w:val="0"/>
        <w:spacing w:after="200" w:line="220" w:lineRule="atLeast"/>
        <w:ind w:firstLineChars="50" w:firstLine="140"/>
        <w:jc w:val="left"/>
        <w:rPr>
          <w:rFonts w:ascii="宋体" w:eastAsia="宋体" w:hAnsi="宋体" w:cs="Times New Roman"/>
          <w:kern w:val="0"/>
          <w:sz w:val="28"/>
          <w:szCs w:val="28"/>
        </w:rPr>
      </w:pPr>
      <w:r>
        <w:rPr>
          <w:rFonts w:ascii="宋体" w:eastAsia="宋体" w:hAnsi="宋体" w:cs="Times New Roman"/>
          <w:kern w:val="0"/>
          <w:sz w:val="28"/>
          <w:szCs w:val="28"/>
        </w:rPr>
        <w:t xml:space="preserve"> </w:t>
      </w:r>
    </w:p>
    <w:p w:rsidR="00FC6290" w:rsidRDefault="00FC6290" w:rsidP="00775CCC">
      <w:pPr>
        <w:widowControl/>
        <w:adjustRightInd w:val="0"/>
        <w:snapToGrid w:val="0"/>
        <w:spacing w:after="200" w:line="220" w:lineRule="atLeast"/>
        <w:jc w:val="left"/>
        <w:rPr>
          <w:rFonts w:ascii="黑体" w:eastAsia="黑体" w:hAnsi="黑体" w:cs="宋体"/>
          <w:kern w:val="0"/>
          <w:sz w:val="36"/>
          <w:szCs w:val="36"/>
        </w:rPr>
      </w:pPr>
    </w:p>
    <w:p w:rsidR="009F77B2" w:rsidRPr="00775CCC" w:rsidRDefault="009F77B2" w:rsidP="00775CCC">
      <w:pPr>
        <w:widowControl/>
        <w:adjustRightInd w:val="0"/>
        <w:snapToGrid w:val="0"/>
        <w:spacing w:after="200" w:line="220" w:lineRule="atLeast"/>
        <w:jc w:val="left"/>
        <w:rPr>
          <w:rFonts w:ascii="宋体" w:eastAsia="宋体" w:hAnsi="宋体" w:cs="Times New Roman"/>
          <w:kern w:val="0"/>
          <w:sz w:val="28"/>
          <w:szCs w:val="28"/>
        </w:rPr>
      </w:pPr>
      <w:r w:rsidRPr="005C0F99">
        <w:rPr>
          <w:rFonts w:ascii="黑体" w:eastAsia="黑体" w:hAnsi="黑体" w:cs="宋体" w:hint="eastAsia"/>
          <w:kern w:val="0"/>
          <w:sz w:val="36"/>
          <w:szCs w:val="36"/>
        </w:rPr>
        <w:lastRenderedPageBreak/>
        <w:t>附件</w:t>
      </w:r>
      <w:r w:rsidR="00072E6F">
        <w:rPr>
          <w:rFonts w:ascii="黑体" w:eastAsia="黑体" w:hAnsi="黑体" w:cs="宋体" w:hint="eastAsia"/>
          <w:kern w:val="0"/>
          <w:sz w:val="36"/>
          <w:szCs w:val="36"/>
        </w:rPr>
        <w:t>2</w:t>
      </w:r>
      <w:r>
        <w:rPr>
          <w:rFonts w:ascii="黑体" w:eastAsia="黑体" w:hAnsi="黑体" w:cs="宋体" w:hint="eastAsia"/>
          <w:b/>
          <w:kern w:val="0"/>
          <w:sz w:val="36"/>
          <w:szCs w:val="36"/>
        </w:rPr>
        <w:t>：</w:t>
      </w:r>
    </w:p>
    <w:p w:rsidR="009F77B2" w:rsidRPr="002F2EDC" w:rsidRDefault="009F77B2" w:rsidP="002F2EDC">
      <w:pPr>
        <w:widowControl/>
        <w:spacing w:after="100" w:afterAutospacing="1" w:line="560" w:lineRule="exact"/>
        <w:ind w:firstLineChars="395" w:firstLine="1422"/>
        <w:jc w:val="left"/>
        <w:rPr>
          <w:rFonts w:ascii="黑体" w:eastAsia="黑体" w:hAnsi="黑体"/>
          <w:bCs/>
          <w:sz w:val="36"/>
          <w:szCs w:val="36"/>
        </w:rPr>
      </w:pPr>
      <w:r w:rsidRPr="002F2EDC">
        <w:rPr>
          <w:rFonts w:ascii="黑体" w:eastAsia="黑体" w:hAnsi="黑体" w:hint="eastAsia"/>
          <w:bCs/>
          <w:sz w:val="36"/>
          <w:szCs w:val="36"/>
        </w:rPr>
        <w:t>潍坊市专利奖励管理系统使用说明</w:t>
      </w:r>
    </w:p>
    <w:p w:rsidR="009F77B2" w:rsidRPr="009F77B2" w:rsidRDefault="009F77B2" w:rsidP="009F77B2">
      <w:pPr>
        <w:adjustRightInd w:val="0"/>
        <w:snapToGrid w:val="0"/>
        <w:spacing w:line="560" w:lineRule="exact"/>
        <w:ind w:firstLineChars="200" w:firstLine="640"/>
        <w:rPr>
          <w:rFonts w:ascii="仿宋" w:eastAsia="仿宋" w:hAnsi="仿宋"/>
          <w:sz w:val="32"/>
          <w:szCs w:val="32"/>
        </w:rPr>
      </w:pPr>
      <w:r w:rsidRPr="009F77B2">
        <w:rPr>
          <w:rFonts w:ascii="仿宋" w:eastAsia="仿宋" w:hAnsi="仿宋"/>
          <w:sz w:val="32"/>
          <w:szCs w:val="32"/>
        </w:rPr>
        <w:t>1.</w:t>
      </w:r>
      <w:r w:rsidRPr="009F77B2">
        <w:rPr>
          <w:rFonts w:ascii="仿宋" w:eastAsia="仿宋" w:hAnsi="仿宋" w:hint="eastAsia"/>
          <w:sz w:val="32"/>
          <w:szCs w:val="32"/>
        </w:rPr>
        <w:t>项目申报采取推荐制。项目申报单位（人）应在相关推荐单位获取申报账号和口令，并凭此登入管理系统，进行项目申报书填写和材料上传。</w:t>
      </w:r>
    </w:p>
    <w:p w:rsidR="009F77B2" w:rsidRPr="009F77B2" w:rsidRDefault="009F77B2" w:rsidP="009F77B2">
      <w:pPr>
        <w:adjustRightInd w:val="0"/>
        <w:snapToGrid w:val="0"/>
        <w:spacing w:line="560" w:lineRule="exact"/>
        <w:ind w:firstLineChars="200" w:firstLine="640"/>
        <w:rPr>
          <w:rFonts w:ascii="仿宋" w:eastAsia="仿宋" w:hAnsi="仿宋"/>
          <w:sz w:val="32"/>
          <w:szCs w:val="32"/>
        </w:rPr>
      </w:pPr>
      <w:r w:rsidRPr="009F77B2">
        <w:rPr>
          <w:rFonts w:ascii="仿宋" w:eastAsia="仿宋" w:hAnsi="仿宋"/>
          <w:sz w:val="32"/>
          <w:szCs w:val="32"/>
        </w:rPr>
        <w:t>2.</w:t>
      </w:r>
      <w:r w:rsidRPr="009F77B2">
        <w:rPr>
          <w:rFonts w:ascii="仿宋" w:eastAsia="仿宋" w:hAnsi="仿宋" w:hint="eastAsia"/>
          <w:sz w:val="32"/>
          <w:szCs w:val="32"/>
        </w:rPr>
        <w:t>系统登录步骤为：</w:t>
      </w:r>
      <w:r w:rsidRPr="009F77B2">
        <w:rPr>
          <w:rFonts w:ascii="仿宋" w:eastAsia="仿宋" w:hAnsi="仿宋"/>
          <w:sz w:val="32"/>
          <w:szCs w:val="32"/>
        </w:rPr>
        <w:t>a.</w:t>
      </w:r>
      <w:r w:rsidRPr="009F77B2">
        <w:rPr>
          <w:rFonts w:ascii="仿宋" w:eastAsia="仿宋" w:hAnsi="仿宋" w:hint="eastAsia"/>
          <w:sz w:val="32"/>
          <w:szCs w:val="32"/>
        </w:rPr>
        <w:t>选择登录账号类型，申报单位选择“申报人</w:t>
      </w:r>
      <w:r w:rsidRPr="009F77B2">
        <w:rPr>
          <w:rFonts w:ascii="仿宋" w:eastAsia="仿宋" w:hAnsi="仿宋"/>
          <w:sz w:val="32"/>
          <w:szCs w:val="32"/>
        </w:rPr>
        <w:t>/</w:t>
      </w:r>
      <w:r w:rsidRPr="009F77B2">
        <w:rPr>
          <w:rFonts w:ascii="仿宋" w:eastAsia="仿宋" w:hAnsi="仿宋" w:hint="eastAsia"/>
          <w:sz w:val="32"/>
          <w:szCs w:val="32"/>
        </w:rPr>
        <w:t>申报单位”（推荐单位选择“推荐单位”）；</w:t>
      </w:r>
      <w:r w:rsidRPr="009F77B2">
        <w:rPr>
          <w:rFonts w:ascii="仿宋" w:eastAsia="仿宋" w:hAnsi="仿宋"/>
          <w:sz w:val="32"/>
          <w:szCs w:val="32"/>
        </w:rPr>
        <w:t>b.</w:t>
      </w:r>
      <w:r w:rsidRPr="009F77B2">
        <w:rPr>
          <w:rFonts w:ascii="仿宋" w:eastAsia="仿宋" w:hAnsi="仿宋" w:hint="eastAsia"/>
          <w:sz w:val="32"/>
          <w:szCs w:val="32"/>
        </w:rPr>
        <w:t>输入登录账号；</w:t>
      </w:r>
      <w:r w:rsidRPr="009F77B2">
        <w:rPr>
          <w:rFonts w:ascii="仿宋" w:eastAsia="仿宋" w:hAnsi="仿宋"/>
          <w:sz w:val="32"/>
          <w:szCs w:val="32"/>
        </w:rPr>
        <w:t>c.</w:t>
      </w:r>
      <w:r w:rsidRPr="009F77B2">
        <w:rPr>
          <w:rFonts w:ascii="仿宋" w:eastAsia="仿宋" w:hAnsi="仿宋" w:hint="eastAsia"/>
          <w:sz w:val="32"/>
          <w:szCs w:val="32"/>
        </w:rPr>
        <w:t>输入登录口令；</w:t>
      </w:r>
      <w:r w:rsidRPr="009F77B2">
        <w:rPr>
          <w:rFonts w:ascii="仿宋" w:eastAsia="仿宋" w:hAnsi="仿宋"/>
          <w:sz w:val="32"/>
          <w:szCs w:val="32"/>
        </w:rPr>
        <w:t>d.</w:t>
      </w:r>
      <w:r w:rsidRPr="009F77B2">
        <w:rPr>
          <w:rFonts w:ascii="仿宋" w:eastAsia="仿宋" w:hAnsi="仿宋" w:hint="eastAsia"/>
          <w:sz w:val="32"/>
          <w:szCs w:val="32"/>
        </w:rPr>
        <w:t>输入随机验证码；</w:t>
      </w:r>
      <w:r w:rsidRPr="009F77B2">
        <w:rPr>
          <w:rFonts w:ascii="仿宋" w:eastAsia="仿宋" w:hAnsi="仿宋"/>
          <w:sz w:val="32"/>
          <w:szCs w:val="32"/>
        </w:rPr>
        <w:t>e.</w:t>
      </w:r>
      <w:r w:rsidRPr="009F77B2">
        <w:rPr>
          <w:rFonts w:ascii="仿宋" w:eastAsia="仿宋" w:hAnsi="仿宋" w:hint="eastAsia"/>
          <w:sz w:val="32"/>
          <w:szCs w:val="32"/>
        </w:rPr>
        <w:t>确认登录。</w:t>
      </w:r>
    </w:p>
    <w:p w:rsidR="009F77B2" w:rsidRPr="009F77B2" w:rsidRDefault="009F77B2" w:rsidP="009F77B2">
      <w:pPr>
        <w:adjustRightInd w:val="0"/>
        <w:snapToGrid w:val="0"/>
        <w:spacing w:line="560" w:lineRule="exact"/>
        <w:ind w:firstLineChars="200" w:firstLine="640"/>
        <w:rPr>
          <w:rFonts w:ascii="仿宋" w:eastAsia="仿宋" w:hAnsi="仿宋"/>
          <w:sz w:val="32"/>
          <w:szCs w:val="32"/>
        </w:rPr>
      </w:pPr>
      <w:r w:rsidRPr="009F77B2">
        <w:rPr>
          <w:rFonts w:ascii="仿宋" w:eastAsia="仿宋" w:hAnsi="仿宋"/>
          <w:sz w:val="32"/>
          <w:szCs w:val="32"/>
        </w:rPr>
        <w:t>3.</w:t>
      </w:r>
      <w:r w:rsidRPr="009F77B2">
        <w:rPr>
          <w:rFonts w:ascii="仿宋" w:eastAsia="仿宋" w:hAnsi="仿宋" w:hint="eastAsia"/>
          <w:sz w:val="32"/>
          <w:szCs w:val="32"/>
        </w:rPr>
        <w:t>进入系统后，由项目申报单位选择“推荐书填写”，按照要求进行相关资料的编辑，上传。</w:t>
      </w:r>
    </w:p>
    <w:p w:rsidR="009F77B2" w:rsidRPr="009F77B2" w:rsidRDefault="009F77B2" w:rsidP="009F77B2">
      <w:pPr>
        <w:adjustRightInd w:val="0"/>
        <w:snapToGrid w:val="0"/>
        <w:spacing w:line="560" w:lineRule="exact"/>
        <w:ind w:firstLineChars="200" w:firstLine="640"/>
        <w:rPr>
          <w:rFonts w:ascii="仿宋" w:eastAsia="仿宋" w:hAnsi="仿宋"/>
          <w:sz w:val="32"/>
          <w:szCs w:val="32"/>
        </w:rPr>
      </w:pPr>
      <w:r w:rsidRPr="009F77B2">
        <w:rPr>
          <w:rFonts w:ascii="仿宋" w:eastAsia="仿宋" w:hAnsi="仿宋"/>
          <w:sz w:val="32"/>
          <w:szCs w:val="32"/>
        </w:rPr>
        <w:t>4.</w:t>
      </w:r>
      <w:r w:rsidRPr="009F77B2">
        <w:rPr>
          <w:rFonts w:ascii="仿宋" w:eastAsia="仿宋" w:hAnsi="仿宋" w:hint="eastAsia"/>
          <w:sz w:val="32"/>
          <w:szCs w:val="32"/>
        </w:rPr>
        <w:t>系统中需要用到</w:t>
      </w:r>
      <w:r w:rsidRPr="009F77B2">
        <w:rPr>
          <w:rFonts w:ascii="仿宋" w:eastAsia="仿宋" w:hAnsi="仿宋"/>
          <w:sz w:val="32"/>
          <w:szCs w:val="32"/>
        </w:rPr>
        <w:t>word</w:t>
      </w:r>
      <w:r w:rsidRPr="009F77B2">
        <w:rPr>
          <w:rFonts w:ascii="仿宋" w:eastAsia="仿宋" w:hAnsi="仿宋" w:hint="eastAsia"/>
          <w:sz w:val="32"/>
          <w:szCs w:val="32"/>
        </w:rPr>
        <w:t>在线编辑插件和</w:t>
      </w:r>
      <w:r w:rsidRPr="009F77B2">
        <w:rPr>
          <w:rFonts w:ascii="仿宋" w:eastAsia="仿宋" w:hAnsi="仿宋"/>
          <w:sz w:val="32"/>
          <w:szCs w:val="32"/>
        </w:rPr>
        <w:t>pdf</w:t>
      </w:r>
      <w:r w:rsidRPr="009F77B2">
        <w:rPr>
          <w:rFonts w:ascii="仿宋" w:eastAsia="仿宋" w:hAnsi="仿宋" w:hint="eastAsia"/>
          <w:sz w:val="32"/>
          <w:szCs w:val="32"/>
        </w:rPr>
        <w:t>虚拟打印机，可在系统软件中下载。</w:t>
      </w:r>
    </w:p>
    <w:p w:rsidR="009F77B2" w:rsidRPr="009F77B2" w:rsidRDefault="009F77B2" w:rsidP="009F77B2">
      <w:pPr>
        <w:adjustRightInd w:val="0"/>
        <w:snapToGrid w:val="0"/>
        <w:spacing w:line="560" w:lineRule="exact"/>
        <w:ind w:firstLineChars="200" w:firstLine="640"/>
        <w:rPr>
          <w:rFonts w:ascii="仿宋" w:eastAsia="仿宋" w:hAnsi="仿宋"/>
          <w:sz w:val="32"/>
          <w:szCs w:val="32"/>
        </w:rPr>
      </w:pPr>
      <w:r w:rsidRPr="009F77B2">
        <w:rPr>
          <w:rFonts w:ascii="仿宋" w:eastAsia="仿宋" w:hAnsi="仿宋"/>
          <w:sz w:val="32"/>
          <w:szCs w:val="32"/>
        </w:rPr>
        <w:t>5.</w:t>
      </w:r>
      <w:r w:rsidRPr="009F77B2">
        <w:rPr>
          <w:rFonts w:ascii="仿宋" w:eastAsia="仿宋" w:hAnsi="仿宋" w:hint="eastAsia"/>
          <w:sz w:val="32"/>
          <w:szCs w:val="32"/>
        </w:rPr>
        <w:t>材料提交一般程序是：（</w:t>
      </w:r>
      <w:r w:rsidRPr="009F77B2">
        <w:rPr>
          <w:rFonts w:ascii="仿宋" w:eastAsia="仿宋" w:hAnsi="仿宋"/>
          <w:sz w:val="32"/>
          <w:szCs w:val="32"/>
        </w:rPr>
        <w:t>1</w:t>
      </w:r>
      <w:r w:rsidRPr="009F77B2">
        <w:rPr>
          <w:rFonts w:ascii="仿宋" w:eastAsia="仿宋" w:hAnsi="仿宋" w:hint="eastAsia"/>
          <w:sz w:val="32"/>
          <w:szCs w:val="32"/>
        </w:rPr>
        <w:t>）申报人填写申报书，上传附件，保存；（</w:t>
      </w:r>
      <w:r w:rsidRPr="009F77B2">
        <w:rPr>
          <w:rFonts w:ascii="仿宋" w:eastAsia="仿宋" w:hAnsi="仿宋"/>
          <w:sz w:val="32"/>
          <w:szCs w:val="32"/>
        </w:rPr>
        <w:t>2</w:t>
      </w:r>
      <w:r w:rsidRPr="009F77B2">
        <w:rPr>
          <w:rFonts w:ascii="仿宋" w:eastAsia="仿宋" w:hAnsi="仿宋" w:hint="eastAsia"/>
          <w:sz w:val="32"/>
          <w:szCs w:val="32"/>
        </w:rPr>
        <w:t>）申报书保存后，推荐单位即可看到相关申报材料；（</w:t>
      </w:r>
      <w:r w:rsidRPr="009F77B2">
        <w:rPr>
          <w:rFonts w:ascii="仿宋" w:eastAsia="仿宋" w:hAnsi="仿宋"/>
          <w:sz w:val="32"/>
          <w:szCs w:val="32"/>
        </w:rPr>
        <w:t>3</w:t>
      </w:r>
      <w:r w:rsidRPr="009F77B2">
        <w:rPr>
          <w:rFonts w:ascii="仿宋" w:eastAsia="仿宋" w:hAnsi="仿宋" w:hint="eastAsia"/>
          <w:sz w:val="32"/>
          <w:szCs w:val="32"/>
        </w:rPr>
        <w:t>）推荐单位编辑推荐意见，保存，提交推荐意见（推荐单位不提交推荐意见，则申报单位无法生成申报书）；（</w:t>
      </w:r>
      <w:r w:rsidRPr="009F77B2">
        <w:rPr>
          <w:rFonts w:ascii="仿宋" w:eastAsia="仿宋" w:hAnsi="仿宋"/>
          <w:sz w:val="32"/>
          <w:szCs w:val="32"/>
        </w:rPr>
        <w:t>4</w:t>
      </w:r>
      <w:r w:rsidRPr="009F77B2">
        <w:rPr>
          <w:rFonts w:ascii="仿宋" w:eastAsia="仿宋" w:hAnsi="仿宋" w:hint="eastAsia"/>
          <w:sz w:val="32"/>
          <w:szCs w:val="32"/>
        </w:rPr>
        <w:t>）申报单位生成申报书并提交；（</w:t>
      </w:r>
      <w:r w:rsidRPr="009F77B2">
        <w:rPr>
          <w:rFonts w:ascii="仿宋" w:eastAsia="仿宋" w:hAnsi="仿宋"/>
          <w:sz w:val="32"/>
          <w:szCs w:val="32"/>
        </w:rPr>
        <w:t>5</w:t>
      </w:r>
      <w:r w:rsidRPr="009F77B2">
        <w:rPr>
          <w:rFonts w:ascii="仿宋" w:eastAsia="仿宋" w:hAnsi="仿宋" w:hint="eastAsia"/>
          <w:sz w:val="32"/>
          <w:szCs w:val="32"/>
        </w:rPr>
        <w:t>）推荐单位点击推荐，确认推荐。</w:t>
      </w:r>
    </w:p>
    <w:p w:rsidR="00940047" w:rsidRPr="002F2EDC" w:rsidRDefault="009F77B2" w:rsidP="005776B7">
      <w:pPr>
        <w:adjustRightInd w:val="0"/>
        <w:snapToGrid w:val="0"/>
        <w:spacing w:line="560" w:lineRule="exact"/>
        <w:ind w:firstLineChars="200" w:firstLine="640"/>
        <w:rPr>
          <w:rFonts w:ascii="仿宋" w:eastAsia="仿宋" w:hAnsi="仿宋"/>
          <w:sz w:val="32"/>
          <w:szCs w:val="32"/>
          <w:u w:val="single"/>
        </w:rPr>
      </w:pPr>
      <w:r w:rsidRPr="009F77B2">
        <w:rPr>
          <w:rFonts w:ascii="仿宋" w:eastAsia="仿宋" w:hAnsi="仿宋"/>
          <w:sz w:val="32"/>
          <w:szCs w:val="32"/>
        </w:rPr>
        <w:t>6.</w:t>
      </w:r>
      <w:r w:rsidRPr="009F77B2">
        <w:rPr>
          <w:rFonts w:ascii="仿宋" w:eastAsia="仿宋" w:hAnsi="仿宋" w:hint="eastAsia"/>
          <w:sz w:val="32"/>
          <w:szCs w:val="32"/>
        </w:rPr>
        <w:t>如需要修改补正相关材料，需要按照</w:t>
      </w:r>
      <w:r w:rsidRPr="009F77B2">
        <w:rPr>
          <w:rFonts w:ascii="仿宋" w:eastAsia="仿宋" w:hAnsi="仿宋"/>
          <w:sz w:val="32"/>
          <w:szCs w:val="32"/>
        </w:rPr>
        <w:t>5-4-3-2-1</w:t>
      </w:r>
      <w:r w:rsidRPr="009F77B2">
        <w:rPr>
          <w:rFonts w:ascii="仿宋" w:eastAsia="仿宋" w:hAnsi="仿宋" w:hint="eastAsia"/>
          <w:sz w:val="32"/>
          <w:szCs w:val="32"/>
        </w:rPr>
        <w:t>的步</w:t>
      </w:r>
      <w:r w:rsidR="00775CCC">
        <w:rPr>
          <w:rFonts w:ascii="仿宋" w:eastAsia="仿宋" w:hAnsi="仿宋" w:hint="eastAsia"/>
          <w:sz w:val="32"/>
          <w:szCs w:val="32"/>
        </w:rPr>
        <w:t>骤进行逆序操作。技术支持</w:t>
      </w:r>
      <w:r w:rsidR="00373B24">
        <w:rPr>
          <w:rFonts w:ascii="仿宋" w:eastAsia="仿宋" w:hAnsi="仿宋" w:hint="eastAsia"/>
          <w:sz w:val="32"/>
          <w:szCs w:val="32"/>
        </w:rPr>
        <w:t>：</w:t>
      </w:r>
      <w:r w:rsidR="00373B24" w:rsidRPr="00373B24">
        <w:rPr>
          <w:rFonts w:ascii="仿宋" w:eastAsia="仿宋" w:hAnsi="仿宋" w:hint="eastAsia"/>
          <w:sz w:val="32"/>
          <w:szCs w:val="32"/>
        </w:rPr>
        <w:t>康亚茹</w:t>
      </w:r>
      <w:r w:rsidRPr="009F77B2">
        <w:rPr>
          <w:rFonts w:ascii="仿宋" w:eastAsia="仿宋" w:hAnsi="仿宋" w:hint="eastAsia"/>
          <w:sz w:val="32"/>
          <w:szCs w:val="32"/>
        </w:rPr>
        <w:t>，电话：</w:t>
      </w:r>
      <w:r w:rsidRPr="009F77B2">
        <w:rPr>
          <w:rFonts w:ascii="仿宋" w:eastAsia="仿宋" w:hAnsi="仿宋"/>
          <w:sz w:val="32"/>
          <w:szCs w:val="32"/>
        </w:rPr>
        <w:t>0531-82600056-88</w:t>
      </w:r>
      <w:r w:rsidR="00373B24">
        <w:rPr>
          <w:rFonts w:ascii="仿宋" w:eastAsia="仿宋" w:hAnsi="仿宋" w:hint="eastAsia"/>
          <w:sz w:val="32"/>
          <w:szCs w:val="32"/>
        </w:rPr>
        <w:t>14</w:t>
      </w:r>
      <w:r w:rsidRPr="009F77B2">
        <w:rPr>
          <w:rFonts w:ascii="仿宋" w:eastAsia="仿宋" w:hAnsi="仿宋" w:hint="eastAsia"/>
          <w:sz w:val="32"/>
          <w:szCs w:val="32"/>
        </w:rPr>
        <w:t>，手机：</w:t>
      </w:r>
      <w:r w:rsidR="00373B24" w:rsidRPr="00373B24">
        <w:rPr>
          <w:rFonts w:ascii="仿宋" w:eastAsia="仿宋" w:hAnsi="仿宋"/>
          <w:sz w:val="32"/>
          <w:szCs w:val="32"/>
        </w:rPr>
        <w:t>18363035880</w:t>
      </w:r>
    </w:p>
    <w:p w:rsidR="00A2676D" w:rsidRDefault="00A2676D" w:rsidP="009F77B2">
      <w:pPr>
        <w:widowControl/>
        <w:shd w:val="clear" w:color="auto" w:fill="FFFFFF"/>
        <w:spacing w:before="100" w:beforeAutospacing="1" w:after="100" w:afterAutospacing="1" w:line="560" w:lineRule="atLeast"/>
        <w:jc w:val="left"/>
        <w:rPr>
          <w:rFonts w:ascii="黑体" w:eastAsia="黑体" w:hAnsi="黑体" w:cs="宋体"/>
          <w:kern w:val="0"/>
          <w:sz w:val="36"/>
          <w:szCs w:val="36"/>
        </w:rPr>
      </w:pPr>
    </w:p>
    <w:p w:rsidR="009F77B2" w:rsidRPr="005C0F99" w:rsidRDefault="009F77B2" w:rsidP="009F77B2">
      <w:pPr>
        <w:widowControl/>
        <w:shd w:val="clear" w:color="auto" w:fill="FFFFFF"/>
        <w:spacing w:before="100" w:beforeAutospacing="1" w:after="100" w:afterAutospacing="1" w:line="560" w:lineRule="atLeast"/>
        <w:jc w:val="left"/>
        <w:rPr>
          <w:rFonts w:ascii="黑体" w:eastAsia="黑体" w:hAnsi="黑体" w:cs="宋体"/>
          <w:kern w:val="0"/>
          <w:sz w:val="36"/>
          <w:szCs w:val="36"/>
        </w:rPr>
      </w:pPr>
      <w:r w:rsidRPr="005C0F99">
        <w:rPr>
          <w:rFonts w:ascii="黑体" w:eastAsia="黑体" w:hAnsi="黑体" w:cs="宋体" w:hint="eastAsia"/>
          <w:kern w:val="0"/>
          <w:sz w:val="36"/>
          <w:szCs w:val="36"/>
        </w:rPr>
        <w:lastRenderedPageBreak/>
        <w:t>附件</w:t>
      </w:r>
      <w:r w:rsidR="00072E6F">
        <w:rPr>
          <w:rFonts w:ascii="黑体" w:eastAsia="黑体" w:hAnsi="黑体" w:cs="宋体" w:hint="eastAsia"/>
          <w:kern w:val="0"/>
          <w:sz w:val="36"/>
          <w:szCs w:val="36"/>
        </w:rPr>
        <w:t>3</w:t>
      </w:r>
      <w:r w:rsidRPr="005C0F99">
        <w:rPr>
          <w:rFonts w:ascii="黑体" w:eastAsia="黑体" w:hAnsi="黑体" w:cs="宋体" w:hint="eastAsia"/>
          <w:kern w:val="0"/>
          <w:sz w:val="36"/>
          <w:szCs w:val="36"/>
        </w:rPr>
        <w:t>：</w:t>
      </w:r>
    </w:p>
    <w:p w:rsidR="009F77B2" w:rsidRPr="000D063D" w:rsidRDefault="009F77B2" w:rsidP="000D063D">
      <w:pPr>
        <w:widowControl/>
        <w:spacing w:after="100" w:afterAutospacing="1"/>
        <w:ind w:firstLineChars="345" w:firstLine="1242"/>
        <w:jc w:val="left"/>
        <w:rPr>
          <w:rFonts w:ascii="黑体" w:eastAsia="黑体" w:hAnsi="黑体"/>
          <w:bCs/>
          <w:sz w:val="36"/>
          <w:szCs w:val="36"/>
        </w:rPr>
      </w:pPr>
      <w:r w:rsidRPr="000D063D">
        <w:rPr>
          <w:rFonts w:ascii="黑体" w:eastAsia="黑体" w:hAnsi="黑体" w:hint="eastAsia"/>
          <w:bCs/>
          <w:sz w:val="36"/>
          <w:szCs w:val="36"/>
        </w:rPr>
        <w:t>潍坊市专利奖推荐单位联系人报名表</w:t>
      </w:r>
    </w:p>
    <w:tbl>
      <w:tblPr>
        <w:tblW w:w="0" w:type="auto"/>
        <w:jc w:val="center"/>
        <w:tblCellMar>
          <w:left w:w="0" w:type="dxa"/>
          <w:right w:w="0" w:type="dxa"/>
        </w:tblCellMar>
        <w:tblLook w:val="04A0" w:firstRow="1" w:lastRow="0" w:firstColumn="1" w:lastColumn="0" w:noHBand="0" w:noVBand="1"/>
      </w:tblPr>
      <w:tblGrid>
        <w:gridCol w:w="2158"/>
        <w:gridCol w:w="2413"/>
        <w:gridCol w:w="1471"/>
        <w:gridCol w:w="2480"/>
      </w:tblGrid>
      <w:tr w:rsidR="009F77B2" w:rsidRPr="009F77B2" w:rsidTr="00D85471">
        <w:trPr>
          <w:trHeight w:val="680"/>
          <w:jc w:val="center"/>
        </w:trPr>
        <w:tc>
          <w:tcPr>
            <w:tcW w:w="2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r w:rsidRPr="009F77B2">
              <w:rPr>
                <w:rFonts w:ascii="仿宋_GB2312" w:eastAsia="仿宋_GB2312" w:hAnsi="Verdana" w:cs="宋体" w:hint="eastAsia"/>
                <w:kern w:val="0"/>
                <w:sz w:val="28"/>
                <w:szCs w:val="28"/>
              </w:rPr>
              <w:t>推荐单位</w:t>
            </w:r>
          </w:p>
        </w:tc>
        <w:tc>
          <w:tcPr>
            <w:tcW w:w="6364"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p>
        </w:tc>
      </w:tr>
      <w:tr w:rsidR="009F77B2" w:rsidRPr="009F77B2" w:rsidTr="00D85471">
        <w:trPr>
          <w:trHeight w:val="680"/>
          <w:jc w:val="center"/>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r w:rsidRPr="009F77B2">
              <w:rPr>
                <w:rFonts w:ascii="仿宋_GB2312" w:eastAsia="仿宋_GB2312" w:hAnsi="Verdana" w:cs="宋体" w:hint="eastAsia"/>
                <w:kern w:val="0"/>
                <w:sz w:val="28"/>
                <w:szCs w:val="28"/>
              </w:rPr>
              <w:t>通讯地址/邮编</w:t>
            </w:r>
          </w:p>
        </w:tc>
        <w:tc>
          <w:tcPr>
            <w:tcW w:w="6364"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p>
        </w:tc>
      </w:tr>
      <w:tr w:rsidR="009F77B2" w:rsidRPr="009F77B2" w:rsidTr="00D85471">
        <w:trPr>
          <w:trHeight w:val="680"/>
          <w:jc w:val="center"/>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r w:rsidRPr="009F77B2">
              <w:rPr>
                <w:rFonts w:ascii="仿宋_GB2312" w:eastAsia="仿宋_GB2312" w:hAnsi="Verdana" w:cs="宋体" w:hint="eastAsia"/>
                <w:kern w:val="0"/>
                <w:sz w:val="28"/>
                <w:szCs w:val="28"/>
              </w:rPr>
              <w:t>联系人1</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r w:rsidRPr="009F77B2">
              <w:rPr>
                <w:rFonts w:ascii="仿宋_GB2312" w:eastAsia="仿宋_GB2312" w:hAnsi="Verdana" w:cs="宋体" w:hint="eastAsia"/>
                <w:kern w:val="0"/>
                <w:sz w:val="28"/>
                <w:szCs w:val="28"/>
              </w:rPr>
              <w:t>手 机</w:t>
            </w:r>
          </w:p>
        </w:tc>
        <w:tc>
          <w:tcPr>
            <w:tcW w:w="2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p>
        </w:tc>
      </w:tr>
      <w:tr w:rsidR="009F77B2" w:rsidRPr="009F77B2" w:rsidTr="00D85471">
        <w:trPr>
          <w:trHeight w:val="680"/>
          <w:jc w:val="center"/>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r w:rsidRPr="009F77B2">
              <w:rPr>
                <w:rFonts w:ascii="仿宋_GB2312" w:eastAsia="仿宋_GB2312" w:hAnsi="Verdana" w:cs="宋体" w:hint="eastAsia"/>
                <w:kern w:val="0"/>
                <w:sz w:val="28"/>
                <w:szCs w:val="28"/>
              </w:rPr>
              <w:t>办公电话</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r w:rsidRPr="009F77B2">
              <w:rPr>
                <w:rFonts w:ascii="仿宋_GB2312" w:eastAsia="仿宋_GB2312" w:hAnsi="Verdana" w:cs="宋体" w:hint="eastAsia"/>
                <w:kern w:val="0"/>
                <w:sz w:val="28"/>
                <w:szCs w:val="28"/>
              </w:rPr>
              <w:t>电子邮箱</w:t>
            </w:r>
          </w:p>
        </w:tc>
        <w:tc>
          <w:tcPr>
            <w:tcW w:w="2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p>
        </w:tc>
      </w:tr>
      <w:tr w:rsidR="009F77B2" w:rsidRPr="009F77B2" w:rsidTr="00D85471">
        <w:trPr>
          <w:trHeight w:val="680"/>
          <w:jc w:val="center"/>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r w:rsidRPr="009F77B2">
              <w:rPr>
                <w:rFonts w:ascii="仿宋_GB2312" w:eastAsia="仿宋_GB2312" w:hAnsi="Verdana" w:cs="宋体" w:hint="eastAsia"/>
                <w:kern w:val="0"/>
                <w:sz w:val="28"/>
                <w:szCs w:val="28"/>
              </w:rPr>
              <w:t>联系人2</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r w:rsidRPr="009F77B2">
              <w:rPr>
                <w:rFonts w:ascii="仿宋_GB2312" w:eastAsia="仿宋_GB2312" w:hAnsi="Verdana" w:cs="宋体" w:hint="eastAsia"/>
                <w:kern w:val="0"/>
                <w:sz w:val="28"/>
                <w:szCs w:val="28"/>
              </w:rPr>
              <w:t>手 机</w:t>
            </w:r>
          </w:p>
        </w:tc>
        <w:tc>
          <w:tcPr>
            <w:tcW w:w="2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p>
        </w:tc>
      </w:tr>
      <w:tr w:rsidR="009F77B2" w:rsidRPr="009F77B2" w:rsidTr="00D85471">
        <w:trPr>
          <w:trHeight w:val="680"/>
          <w:jc w:val="center"/>
        </w:trPr>
        <w:tc>
          <w:tcPr>
            <w:tcW w:w="2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r w:rsidRPr="009F77B2">
              <w:rPr>
                <w:rFonts w:ascii="仿宋_GB2312" w:eastAsia="仿宋_GB2312" w:hAnsi="Verdana" w:cs="宋体" w:hint="eastAsia"/>
                <w:kern w:val="0"/>
                <w:sz w:val="28"/>
                <w:szCs w:val="28"/>
              </w:rPr>
              <w:t>办公电话</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r w:rsidRPr="009F77B2">
              <w:rPr>
                <w:rFonts w:ascii="仿宋_GB2312" w:eastAsia="仿宋_GB2312" w:hAnsi="Verdana" w:cs="宋体" w:hint="eastAsia"/>
                <w:kern w:val="0"/>
                <w:sz w:val="28"/>
                <w:szCs w:val="28"/>
              </w:rPr>
              <w:t>电子邮箱</w:t>
            </w:r>
          </w:p>
        </w:tc>
        <w:tc>
          <w:tcPr>
            <w:tcW w:w="2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400" w:lineRule="atLeast"/>
              <w:jc w:val="center"/>
              <w:textAlignment w:val="center"/>
              <w:rPr>
                <w:rFonts w:ascii="Verdana" w:eastAsia="宋体" w:hAnsi="Verdana" w:cs="宋体"/>
                <w:kern w:val="0"/>
                <w:szCs w:val="21"/>
              </w:rPr>
            </w:pPr>
          </w:p>
        </w:tc>
      </w:tr>
    </w:tbl>
    <w:p w:rsidR="009F77B2" w:rsidRPr="009F77B2" w:rsidRDefault="009F77B2" w:rsidP="000D6894">
      <w:pPr>
        <w:widowControl/>
        <w:shd w:val="clear" w:color="auto" w:fill="FFFFFF"/>
        <w:spacing w:before="240" w:after="100" w:afterAutospacing="1" w:line="420" w:lineRule="exact"/>
        <w:jc w:val="left"/>
        <w:rPr>
          <w:rFonts w:ascii="Verdana" w:eastAsia="宋体" w:hAnsi="Verdana" w:cs="宋体"/>
          <w:kern w:val="0"/>
          <w:szCs w:val="21"/>
        </w:rPr>
      </w:pPr>
      <w:r w:rsidRPr="009F77B2">
        <w:rPr>
          <w:rFonts w:ascii="楷体_GB2312" w:eastAsia="楷体_GB2312" w:hAnsi="Verdana" w:cs="宋体" w:hint="eastAsia"/>
          <w:kern w:val="0"/>
          <w:sz w:val="30"/>
          <w:szCs w:val="30"/>
        </w:rPr>
        <w:t>注：1．此表应填写完整；</w:t>
      </w:r>
    </w:p>
    <w:p w:rsidR="009F77B2" w:rsidRPr="009F77B2" w:rsidRDefault="009F77B2" w:rsidP="000D6894">
      <w:pPr>
        <w:widowControl/>
        <w:shd w:val="clear" w:color="auto" w:fill="FFFFFF"/>
        <w:spacing w:before="100" w:beforeAutospacing="1" w:after="100" w:afterAutospacing="1" w:line="420" w:lineRule="exact"/>
        <w:ind w:firstLine="600"/>
        <w:jc w:val="left"/>
        <w:rPr>
          <w:rFonts w:ascii="Verdana" w:eastAsia="宋体" w:hAnsi="Verdana" w:cs="宋体"/>
          <w:kern w:val="0"/>
          <w:szCs w:val="21"/>
        </w:rPr>
      </w:pPr>
      <w:r w:rsidRPr="009F77B2">
        <w:rPr>
          <w:rFonts w:ascii="楷体_GB2312" w:eastAsia="楷体_GB2312" w:hAnsi="Verdana" w:cs="宋体" w:hint="eastAsia"/>
          <w:kern w:val="0"/>
          <w:sz w:val="30"/>
          <w:szCs w:val="30"/>
        </w:rPr>
        <w:t>2．联系人如有变更应及时报市专利奖评审委员会办公室。</w:t>
      </w:r>
    </w:p>
    <w:p w:rsidR="009F77B2" w:rsidRPr="009F77B2" w:rsidRDefault="009F77B2" w:rsidP="009F77B2">
      <w:pPr>
        <w:widowControl/>
        <w:spacing w:after="100" w:afterAutospacing="1"/>
        <w:ind w:firstLineChars="695" w:firstLine="2512"/>
        <w:jc w:val="left"/>
        <w:rPr>
          <w:rFonts w:ascii="黑体" w:eastAsia="黑体" w:hAnsi="黑体"/>
          <w:b/>
          <w:bCs/>
          <w:sz w:val="36"/>
          <w:szCs w:val="36"/>
        </w:rPr>
      </w:pPr>
    </w:p>
    <w:p w:rsidR="009F77B2" w:rsidRDefault="009F77B2" w:rsidP="00775CCC">
      <w:pPr>
        <w:widowControl/>
        <w:spacing w:after="100" w:afterAutospacing="1"/>
        <w:rPr>
          <w:rFonts w:ascii="黑体" w:eastAsia="黑体" w:hAnsi="黑体"/>
          <w:b/>
          <w:bCs/>
          <w:sz w:val="36"/>
          <w:szCs w:val="36"/>
        </w:rPr>
      </w:pPr>
    </w:p>
    <w:p w:rsidR="00775CCC" w:rsidRDefault="00775CCC" w:rsidP="00775CCC">
      <w:pPr>
        <w:widowControl/>
        <w:spacing w:after="100" w:afterAutospacing="1"/>
        <w:rPr>
          <w:rFonts w:ascii="黑体" w:eastAsia="黑体" w:hAnsi="黑体"/>
          <w:b/>
          <w:bCs/>
          <w:sz w:val="36"/>
          <w:szCs w:val="36"/>
        </w:rPr>
      </w:pPr>
    </w:p>
    <w:p w:rsidR="00775CCC" w:rsidRDefault="00775CCC" w:rsidP="00775CCC">
      <w:pPr>
        <w:widowControl/>
        <w:spacing w:after="100" w:afterAutospacing="1"/>
        <w:rPr>
          <w:rFonts w:ascii="黑体" w:eastAsia="黑体" w:hAnsi="黑体"/>
          <w:b/>
          <w:bCs/>
          <w:sz w:val="36"/>
          <w:szCs w:val="36"/>
        </w:rPr>
      </w:pPr>
    </w:p>
    <w:p w:rsidR="00775CCC" w:rsidRDefault="00775CCC" w:rsidP="00775CCC">
      <w:pPr>
        <w:widowControl/>
        <w:spacing w:after="100" w:afterAutospacing="1"/>
        <w:rPr>
          <w:rFonts w:ascii="黑体" w:eastAsia="黑体" w:hAnsi="黑体"/>
          <w:b/>
          <w:bCs/>
          <w:sz w:val="36"/>
          <w:szCs w:val="36"/>
        </w:rPr>
      </w:pPr>
    </w:p>
    <w:p w:rsidR="00775CCC" w:rsidRDefault="00775CCC" w:rsidP="00775CCC">
      <w:pPr>
        <w:widowControl/>
        <w:spacing w:after="100" w:afterAutospacing="1"/>
        <w:rPr>
          <w:rFonts w:ascii="黑体" w:eastAsia="黑体" w:hAnsi="黑体"/>
          <w:b/>
          <w:bCs/>
          <w:sz w:val="36"/>
          <w:szCs w:val="36"/>
        </w:rPr>
      </w:pPr>
    </w:p>
    <w:p w:rsidR="00FC6290" w:rsidRDefault="00FC6290" w:rsidP="005C0F99">
      <w:pPr>
        <w:widowControl/>
        <w:shd w:val="clear" w:color="auto" w:fill="FFFFFF"/>
        <w:spacing w:before="100" w:beforeAutospacing="1" w:after="100" w:afterAutospacing="1" w:line="560" w:lineRule="atLeast"/>
        <w:jc w:val="left"/>
        <w:rPr>
          <w:rFonts w:ascii="黑体" w:eastAsia="黑体" w:hAnsi="黑体" w:cs="宋体"/>
          <w:kern w:val="0"/>
          <w:sz w:val="36"/>
          <w:szCs w:val="36"/>
        </w:rPr>
      </w:pPr>
    </w:p>
    <w:p w:rsidR="009F77B2" w:rsidRPr="009F77B2" w:rsidRDefault="009F77B2" w:rsidP="005C0F99">
      <w:pPr>
        <w:widowControl/>
        <w:shd w:val="clear" w:color="auto" w:fill="FFFFFF"/>
        <w:spacing w:before="100" w:beforeAutospacing="1" w:after="100" w:afterAutospacing="1" w:line="560" w:lineRule="atLeast"/>
        <w:jc w:val="left"/>
        <w:rPr>
          <w:rFonts w:ascii="黑体" w:eastAsia="黑体" w:hAnsi="黑体"/>
          <w:b/>
          <w:bCs/>
          <w:sz w:val="36"/>
          <w:szCs w:val="36"/>
        </w:rPr>
      </w:pPr>
      <w:r w:rsidRPr="005C0F99">
        <w:rPr>
          <w:rFonts w:ascii="黑体" w:eastAsia="黑体" w:hAnsi="黑体" w:cs="宋体" w:hint="eastAsia"/>
          <w:kern w:val="0"/>
          <w:sz w:val="36"/>
          <w:szCs w:val="36"/>
        </w:rPr>
        <w:lastRenderedPageBreak/>
        <w:t>附件</w:t>
      </w:r>
      <w:r w:rsidR="00072E6F">
        <w:rPr>
          <w:rFonts w:ascii="黑体" w:eastAsia="黑体" w:hAnsi="黑体" w:cs="宋体" w:hint="eastAsia"/>
          <w:kern w:val="0"/>
          <w:sz w:val="36"/>
          <w:szCs w:val="36"/>
        </w:rPr>
        <w:t>4</w:t>
      </w:r>
      <w:r w:rsidRPr="005C0F99">
        <w:rPr>
          <w:rFonts w:ascii="黑体" w:eastAsia="黑体" w:hAnsi="黑体" w:cs="宋体" w:hint="eastAsia"/>
          <w:kern w:val="0"/>
          <w:sz w:val="36"/>
          <w:szCs w:val="36"/>
        </w:rPr>
        <w:t>：</w:t>
      </w:r>
      <w:r w:rsidRPr="009F77B2">
        <w:rPr>
          <w:rFonts w:ascii="黑体" w:eastAsia="黑体" w:hAnsi="黑体" w:hint="eastAsia"/>
          <w:b/>
          <w:bCs/>
          <w:sz w:val="36"/>
          <w:szCs w:val="36"/>
        </w:rPr>
        <w:t xml:space="preserve"> </w:t>
      </w:r>
    </w:p>
    <w:p w:rsidR="009F77B2" w:rsidRPr="000D063D" w:rsidRDefault="009F77B2" w:rsidP="000C795A">
      <w:pPr>
        <w:widowControl/>
        <w:spacing w:after="100" w:afterAutospacing="1"/>
        <w:jc w:val="center"/>
        <w:rPr>
          <w:rFonts w:ascii="黑体" w:eastAsia="黑体" w:hAnsi="黑体"/>
          <w:bCs/>
          <w:sz w:val="36"/>
          <w:szCs w:val="36"/>
        </w:rPr>
      </w:pPr>
      <w:r w:rsidRPr="000D063D">
        <w:rPr>
          <w:rFonts w:ascii="黑体" w:eastAsia="黑体" w:hAnsi="黑体" w:hint="eastAsia"/>
          <w:bCs/>
          <w:sz w:val="36"/>
          <w:szCs w:val="36"/>
        </w:rPr>
        <w:t>潍坊市专利奖推荐函</w:t>
      </w:r>
    </w:p>
    <w:p w:rsidR="002F2EDC" w:rsidRDefault="002F2EDC" w:rsidP="002F2EDC">
      <w:pPr>
        <w:rPr>
          <w:rFonts w:ascii="仿宋" w:eastAsia="仿宋" w:hAnsi="仿宋"/>
          <w:sz w:val="32"/>
          <w:szCs w:val="32"/>
        </w:rPr>
      </w:pPr>
    </w:p>
    <w:p w:rsidR="009F77B2" w:rsidRPr="002F2EDC" w:rsidRDefault="009F77B2" w:rsidP="002F2EDC">
      <w:pPr>
        <w:rPr>
          <w:rFonts w:ascii="仿宋" w:eastAsia="仿宋" w:hAnsi="仿宋"/>
          <w:sz w:val="32"/>
          <w:szCs w:val="32"/>
        </w:rPr>
      </w:pPr>
      <w:r w:rsidRPr="002F2EDC">
        <w:rPr>
          <w:rFonts w:ascii="仿宋" w:eastAsia="仿宋" w:hAnsi="仿宋" w:hint="eastAsia"/>
          <w:sz w:val="32"/>
          <w:szCs w:val="32"/>
        </w:rPr>
        <w:t>潍坊市专利奖评审委员会办公室：</w:t>
      </w:r>
    </w:p>
    <w:p w:rsidR="009F77B2" w:rsidRPr="002F2EDC" w:rsidRDefault="009F77B2" w:rsidP="002F2EDC">
      <w:pPr>
        <w:ind w:firstLineChars="200" w:firstLine="640"/>
        <w:rPr>
          <w:rFonts w:ascii="仿宋" w:eastAsia="仿宋" w:hAnsi="仿宋"/>
          <w:sz w:val="32"/>
          <w:szCs w:val="32"/>
        </w:rPr>
      </w:pPr>
      <w:r w:rsidRPr="002F2EDC">
        <w:rPr>
          <w:rFonts w:ascii="仿宋" w:eastAsia="仿宋" w:hAnsi="仿宋" w:hint="eastAsia"/>
          <w:sz w:val="32"/>
          <w:szCs w:val="32"/>
        </w:rPr>
        <w:t>根据《潍坊市专利奖励</w:t>
      </w:r>
      <w:r w:rsidR="007B61C4">
        <w:rPr>
          <w:rFonts w:ascii="仿宋" w:eastAsia="仿宋" w:hAnsi="仿宋" w:hint="eastAsia"/>
          <w:sz w:val="32"/>
          <w:szCs w:val="32"/>
        </w:rPr>
        <w:t>暂行</w:t>
      </w:r>
      <w:r w:rsidRPr="002F2EDC">
        <w:rPr>
          <w:rFonts w:ascii="仿宋" w:eastAsia="仿宋" w:hAnsi="仿宋" w:hint="eastAsia"/>
          <w:sz w:val="32"/>
          <w:szCs w:val="32"/>
        </w:rPr>
        <w:t>办法》、《潍坊市专利奖励暂行办法实施细则》的规定，我单位经认真组织、筛选、审查，确认全部申报材料内容属实，材料完整，并符合相关要求；各项目涉及的全体专利权人均同意申报，特推荐参加</w:t>
      </w:r>
      <w:r w:rsidR="00A8557F" w:rsidRPr="002F2EDC">
        <w:rPr>
          <w:rFonts w:ascii="仿宋" w:eastAsia="仿宋" w:hAnsi="仿宋" w:hint="eastAsia"/>
          <w:sz w:val="32"/>
          <w:szCs w:val="32"/>
        </w:rPr>
        <w:t>2018</w:t>
      </w:r>
      <w:r w:rsidRPr="002F2EDC">
        <w:rPr>
          <w:rFonts w:ascii="仿宋" w:eastAsia="仿宋" w:hAnsi="仿宋" w:hint="eastAsia"/>
          <w:sz w:val="32"/>
          <w:szCs w:val="32"/>
        </w:rPr>
        <w:t>年潍坊市专利奖评选。具体说明并确认如下：</w:t>
      </w:r>
    </w:p>
    <w:p w:rsidR="009F77B2" w:rsidRPr="002F2EDC" w:rsidRDefault="009F77B2" w:rsidP="002F2EDC">
      <w:pPr>
        <w:ind w:firstLineChars="200" w:firstLine="640"/>
        <w:rPr>
          <w:rFonts w:ascii="仿宋" w:eastAsia="仿宋" w:hAnsi="仿宋"/>
          <w:sz w:val="32"/>
          <w:szCs w:val="32"/>
        </w:rPr>
      </w:pPr>
      <w:r w:rsidRPr="002F2EDC">
        <w:rPr>
          <w:rFonts w:ascii="仿宋" w:eastAsia="仿宋" w:hAnsi="仿宋" w:hint="eastAsia"/>
          <w:sz w:val="32"/>
          <w:szCs w:val="32"/>
        </w:rPr>
        <w:t>1．推荐项目清单（共</w:t>
      </w:r>
      <w:r w:rsidR="00D67FC3" w:rsidRPr="002F2EDC">
        <w:rPr>
          <w:rFonts w:ascii="仿宋" w:eastAsia="仿宋" w:hAnsi="仿宋" w:hint="eastAsia"/>
          <w:sz w:val="32"/>
          <w:szCs w:val="32"/>
        </w:rPr>
        <w:t xml:space="preserve">   </w:t>
      </w:r>
      <w:r w:rsidRPr="002F2EDC">
        <w:rPr>
          <w:rFonts w:ascii="仿宋" w:eastAsia="仿宋" w:hAnsi="仿宋" w:hint="eastAsia"/>
          <w:sz w:val="32"/>
          <w:szCs w:val="32"/>
        </w:rPr>
        <w:t>项，其中发明</w:t>
      </w:r>
      <w:r w:rsidR="00D67FC3" w:rsidRPr="002F2EDC">
        <w:rPr>
          <w:rFonts w:ascii="仿宋" w:eastAsia="仿宋" w:hAnsi="仿宋" w:hint="eastAsia"/>
          <w:sz w:val="32"/>
          <w:szCs w:val="32"/>
        </w:rPr>
        <w:t xml:space="preserve">   </w:t>
      </w:r>
      <w:r w:rsidRPr="002F2EDC">
        <w:rPr>
          <w:rFonts w:ascii="仿宋" w:eastAsia="仿宋" w:hAnsi="仿宋" w:hint="eastAsia"/>
          <w:sz w:val="32"/>
          <w:szCs w:val="32"/>
        </w:rPr>
        <w:t>项，实用新型</w:t>
      </w:r>
      <w:r w:rsidR="00D67FC3" w:rsidRPr="002F2EDC">
        <w:rPr>
          <w:rFonts w:ascii="仿宋" w:eastAsia="仿宋" w:hAnsi="仿宋" w:hint="eastAsia"/>
          <w:sz w:val="32"/>
          <w:szCs w:val="32"/>
        </w:rPr>
        <w:t xml:space="preserve">   </w:t>
      </w:r>
      <w:r w:rsidRPr="002F2EDC">
        <w:rPr>
          <w:rFonts w:ascii="仿宋" w:eastAsia="仿宋" w:hAnsi="仿宋" w:hint="eastAsia"/>
          <w:sz w:val="32"/>
          <w:szCs w:val="32"/>
        </w:rPr>
        <w:t>项，外观设计</w:t>
      </w:r>
      <w:r w:rsidR="00D67FC3" w:rsidRPr="002F2EDC">
        <w:rPr>
          <w:rFonts w:ascii="仿宋" w:eastAsia="仿宋" w:hAnsi="仿宋" w:hint="eastAsia"/>
          <w:sz w:val="32"/>
          <w:szCs w:val="32"/>
        </w:rPr>
        <w:t xml:space="preserve">   </w:t>
      </w:r>
      <w:r w:rsidRPr="002F2EDC">
        <w:rPr>
          <w:rFonts w:ascii="仿宋" w:eastAsia="仿宋" w:hAnsi="仿宋" w:hint="eastAsia"/>
          <w:sz w:val="32"/>
          <w:szCs w:val="32"/>
        </w:rPr>
        <w:t>项）。</w:t>
      </w:r>
    </w:p>
    <w:p w:rsidR="009F77B2" w:rsidRPr="002F2EDC" w:rsidRDefault="009F77B2" w:rsidP="002F2EDC">
      <w:pPr>
        <w:ind w:firstLineChars="200" w:firstLine="640"/>
        <w:rPr>
          <w:rFonts w:ascii="仿宋" w:eastAsia="仿宋" w:hAnsi="仿宋"/>
          <w:sz w:val="32"/>
          <w:szCs w:val="32"/>
        </w:rPr>
      </w:pPr>
      <w:r w:rsidRPr="002F2EDC">
        <w:rPr>
          <w:rFonts w:ascii="仿宋" w:eastAsia="仿宋" w:hAnsi="仿宋" w:hint="eastAsia"/>
          <w:sz w:val="32"/>
          <w:szCs w:val="32"/>
        </w:rPr>
        <w:t>2．各项目的推荐理由。</w:t>
      </w:r>
    </w:p>
    <w:p w:rsidR="009F77B2" w:rsidRPr="009F77B2" w:rsidRDefault="009F77B2" w:rsidP="009F77B2">
      <w:pPr>
        <w:widowControl/>
        <w:shd w:val="clear" w:color="auto" w:fill="FFFFFF"/>
        <w:spacing w:before="100" w:beforeAutospacing="1" w:after="100" w:afterAutospacing="1" w:line="560" w:lineRule="atLeast"/>
        <w:ind w:firstLine="640"/>
        <w:jc w:val="left"/>
        <w:rPr>
          <w:rFonts w:ascii="Verdana" w:eastAsia="宋体" w:hAnsi="Verdana" w:cs="宋体"/>
          <w:kern w:val="0"/>
          <w:szCs w:val="21"/>
        </w:rPr>
      </w:pPr>
    </w:p>
    <w:p w:rsidR="009F77B2" w:rsidRPr="009F77B2" w:rsidRDefault="009F77B2" w:rsidP="009F77B2">
      <w:pPr>
        <w:widowControl/>
        <w:shd w:val="clear" w:color="auto" w:fill="FFFFFF"/>
        <w:spacing w:before="100" w:beforeAutospacing="1" w:after="100" w:afterAutospacing="1" w:line="560" w:lineRule="atLeast"/>
        <w:ind w:leftChars="2508" w:left="5267" w:firstLineChars="1000" w:firstLine="3200"/>
        <w:jc w:val="left"/>
        <w:rPr>
          <w:rFonts w:ascii="Verdana" w:eastAsia="宋体" w:hAnsi="Verdana" w:cs="宋体"/>
          <w:kern w:val="0"/>
          <w:szCs w:val="21"/>
        </w:rPr>
      </w:pPr>
      <w:r w:rsidRPr="009F77B2">
        <w:rPr>
          <w:rFonts w:ascii="仿宋" w:eastAsia="仿宋" w:hAnsi="仿宋" w:cs="宋体" w:hint="eastAsia"/>
          <w:kern w:val="0"/>
          <w:sz w:val="32"/>
          <w:szCs w:val="32"/>
        </w:rPr>
        <w:t xml:space="preserve"> 单位盖章</w:t>
      </w:r>
    </w:p>
    <w:p w:rsidR="009F77B2" w:rsidRPr="009F77B2" w:rsidRDefault="009F77B2" w:rsidP="009F77B2">
      <w:pPr>
        <w:widowControl/>
        <w:shd w:val="clear" w:color="auto" w:fill="FFFFFF"/>
        <w:wordWrap w:val="0"/>
        <w:spacing w:before="240" w:line="560" w:lineRule="atLeast"/>
        <w:ind w:right="1100" w:firstLine="640"/>
        <w:jc w:val="right"/>
        <w:rPr>
          <w:rFonts w:ascii="Verdana" w:eastAsia="宋体" w:hAnsi="Verdana" w:cs="宋体"/>
          <w:kern w:val="0"/>
          <w:szCs w:val="21"/>
        </w:rPr>
      </w:pPr>
      <w:r w:rsidRPr="009F77B2">
        <w:rPr>
          <w:rFonts w:ascii="仿宋" w:eastAsia="仿宋" w:hAnsi="仿宋" w:cs="宋体" w:hint="eastAsia"/>
          <w:kern w:val="0"/>
          <w:sz w:val="32"/>
          <w:szCs w:val="32"/>
        </w:rPr>
        <w:t>年    月</w:t>
      </w:r>
      <w:r w:rsidR="0059015F">
        <w:rPr>
          <w:rFonts w:ascii="宋体" w:eastAsia="宋体" w:hAnsi="宋体" w:cs="宋体" w:hint="eastAsia"/>
          <w:kern w:val="0"/>
          <w:sz w:val="32"/>
          <w:szCs w:val="32"/>
        </w:rPr>
        <w:t xml:space="preserve">    </w:t>
      </w:r>
      <w:r w:rsidRPr="009F77B2">
        <w:rPr>
          <w:rFonts w:ascii="仿宋" w:eastAsia="仿宋" w:hAnsi="仿宋" w:cs="宋体" w:hint="eastAsia"/>
          <w:kern w:val="0"/>
          <w:sz w:val="32"/>
          <w:szCs w:val="32"/>
        </w:rPr>
        <w:t>日</w:t>
      </w:r>
    </w:p>
    <w:p w:rsidR="000D6894" w:rsidRPr="00AB16BC" w:rsidRDefault="00D67FC3" w:rsidP="00AB16BC">
      <w:pPr>
        <w:widowControl/>
        <w:shd w:val="clear" w:color="auto" w:fill="FFFFFF"/>
        <w:spacing w:before="100" w:beforeAutospacing="1" w:after="100" w:afterAutospacing="1" w:line="560" w:lineRule="atLeast"/>
        <w:ind w:right="640"/>
        <w:rPr>
          <w:rFonts w:ascii="黑体" w:eastAsia="黑体" w:hAnsi="黑体" w:cs="宋体"/>
          <w:b/>
          <w:kern w:val="0"/>
          <w:sz w:val="32"/>
          <w:szCs w:val="32"/>
        </w:rPr>
      </w:pPr>
      <w:r>
        <w:rPr>
          <w:rFonts w:ascii="黑体" w:eastAsia="黑体" w:hAnsi="黑体" w:cs="宋体" w:hint="eastAsia"/>
          <w:b/>
          <w:kern w:val="0"/>
          <w:sz w:val="32"/>
          <w:szCs w:val="32"/>
        </w:rPr>
        <w:t xml:space="preserve">  </w:t>
      </w:r>
    </w:p>
    <w:p w:rsidR="00AB16BC" w:rsidRDefault="00AB16BC" w:rsidP="005C0F99">
      <w:pPr>
        <w:widowControl/>
        <w:shd w:val="clear" w:color="auto" w:fill="FFFFFF"/>
        <w:spacing w:before="100" w:beforeAutospacing="1" w:after="100" w:afterAutospacing="1" w:line="560" w:lineRule="atLeast"/>
        <w:jc w:val="left"/>
        <w:rPr>
          <w:rFonts w:ascii="黑体" w:eastAsia="黑体" w:hAnsi="黑体" w:cs="宋体"/>
          <w:kern w:val="0"/>
          <w:sz w:val="36"/>
          <w:szCs w:val="36"/>
        </w:rPr>
      </w:pPr>
    </w:p>
    <w:p w:rsidR="009F77B2" w:rsidRPr="005C0F99" w:rsidRDefault="009F77B2" w:rsidP="005C0F99">
      <w:pPr>
        <w:widowControl/>
        <w:shd w:val="clear" w:color="auto" w:fill="FFFFFF"/>
        <w:spacing w:before="100" w:beforeAutospacing="1" w:after="100" w:afterAutospacing="1" w:line="560" w:lineRule="atLeast"/>
        <w:jc w:val="left"/>
        <w:rPr>
          <w:rFonts w:ascii="黑体" w:eastAsia="黑体" w:hAnsi="黑体" w:cs="宋体"/>
          <w:kern w:val="0"/>
          <w:sz w:val="36"/>
          <w:szCs w:val="36"/>
        </w:rPr>
      </w:pPr>
      <w:r w:rsidRPr="005C0F99">
        <w:rPr>
          <w:rFonts w:ascii="黑体" w:eastAsia="黑体" w:hAnsi="黑体" w:cs="宋体" w:hint="eastAsia"/>
          <w:kern w:val="0"/>
          <w:sz w:val="36"/>
          <w:szCs w:val="36"/>
        </w:rPr>
        <w:lastRenderedPageBreak/>
        <w:t>附件</w:t>
      </w:r>
      <w:r w:rsidR="00072E6F">
        <w:rPr>
          <w:rFonts w:ascii="黑体" w:eastAsia="黑体" w:hAnsi="黑体" w:cs="宋体" w:hint="eastAsia"/>
          <w:kern w:val="0"/>
          <w:sz w:val="36"/>
          <w:szCs w:val="36"/>
        </w:rPr>
        <w:t>5</w:t>
      </w:r>
      <w:r w:rsidRPr="005C0F99">
        <w:rPr>
          <w:rFonts w:ascii="黑体" w:eastAsia="黑体" w:hAnsi="黑体" w:cs="宋体" w:hint="eastAsia"/>
          <w:kern w:val="0"/>
          <w:sz w:val="36"/>
          <w:szCs w:val="36"/>
        </w:rPr>
        <w:t>：</w:t>
      </w:r>
    </w:p>
    <w:p w:rsidR="009F77B2" w:rsidRPr="000D063D" w:rsidRDefault="00FC6290" w:rsidP="00C460CD">
      <w:pPr>
        <w:widowControl/>
        <w:spacing w:after="100" w:afterAutospacing="1"/>
        <w:jc w:val="center"/>
        <w:rPr>
          <w:rFonts w:ascii="黑体" w:eastAsia="黑体" w:hAnsi="黑体"/>
          <w:bCs/>
          <w:sz w:val="36"/>
          <w:szCs w:val="36"/>
        </w:rPr>
      </w:pPr>
      <w:r w:rsidRPr="000D063D">
        <w:rPr>
          <w:rFonts w:ascii="黑体" w:eastAsia="黑体" w:hAnsi="黑体" w:hint="eastAsia"/>
          <w:bCs/>
          <w:sz w:val="36"/>
          <w:szCs w:val="36"/>
        </w:rPr>
        <w:t>潍坊</w:t>
      </w:r>
      <w:r w:rsidR="009F77B2" w:rsidRPr="000D063D">
        <w:rPr>
          <w:rFonts w:ascii="黑体" w:eastAsia="黑体" w:hAnsi="黑体" w:hint="eastAsia"/>
          <w:bCs/>
          <w:sz w:val="36"/>
          <w:szCs w:val="36"/>
        </w:rPr>
        <w:t>市专利奖推荐公示报告单</w:t>
      </w:r>
    </w:p>
    <w:tbl>
      <w:tblPr>
        <w:tblW w:w="8790" w:type="dxa"/>
        <w:shd w:val="clear" w:color="auto" w:fill="FFFFFF"/>
        <w:tblCellMar>
          <w:left w:w="0" w:type="dxa"/>
          <w:right w:w="0" w:type="dxa"/>
        </w:tblCellMar>
        <w:tblLook w:val="04A0" w:firstRow="1" w:lastRow="0" w:firstColumn="1" w:lastColumn="0" w:noHBand="0" w:noVBand="1"/>
      </w:tblPr>
      <w:tblGrid>
        <w:gridCol w:w="1808"/>
        <w:gridCol w:w="6982"/>
      </w:tblGrid>
      <w:tr w:rsidR="009F77B2" w:rsidRPr="009F77B2" w:rsidTr="00D85471">
        <w:trPr>
          <w:trHeight w:val="503"/>
        </w:trPr>
        <w:tc>
          <w:tcPr>
            <w:tcW w:w="18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330" w:lineRule="atLeast"/>
              <w:jc w:val="center"/>
              <w:rPr>
                <w:rFonts w:ascii="Verdana" w:eastAsia="宋体" w:hAnsi="Verdana" w:cs="宋体"/>
                <w:kern w:val="0"/>
                <w:szCs w:val="21"/>
              </w:rPr>
            </w:pPr>
            <w:r w:rsidRPr="009F77B2">
              <w:rPr>
                <w:rFonts w:ascii="仿宋" w:eastAsia="仿宋" w:hAnsi="仿宋" w:cs="宋体" w:hint="eastAsia"/>
                <w:b/>
                <w:bCs/>
                <w:kern w:val="0"/>
                <w:sz w:val="24"/>
                <w:szCs w:val="24"/>
              </w:rPr>
              <w:t>专利号</w:t>
            </w:r>
          </w:p>
        </w:tc>
        <w:tc>
          <w:tcPr>
            <w:tcW w:w="69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330" w:lineRule="atLeast"/>
              <w:jc w:val="center"/>
              <w:rPr>
                <w:rFonts w:ascii="Verdana" w:eastAsia="宋体" w:hAnsi="Verdana" w:cs="宋体"/>
                <w:kern w:val="0"/>
                <w:szCs w:val="21"/>
              </w:rPr>
            </w:pPr>
          </w:p>
        </w:tc>
      </w:tr>
      <w:tr w:rsidR="009F77B2" w:rsidRPr="009F77B2" w:rsidTr="00D85471">
        <w:trPr>
          <w:trHeight w:val="778"/>
        </w:trPr>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330" w:lineRule="atLeast"/>
              <w:jc w:val="center"/>
              <w:rPr>
                <w:rFonts w:ascii="Verdana" w:eastAsia="宋体" w:hAnsi="Verdana" w:cs="宋体"/>
                <w:kern w:val="0"/>
                <w:szCs w:val="21"/>
              </w:rPr>
            </w:pPr>
            <w:r w:rsidRPr="009F77B2">
              <w:rPr>
                <w:rFonts w:ascii="仿宋" w:eastAsia="仿宋" w:hAnsi="仿宋" w:cs="宋体" w:hint="eastAsia"/>
                <w:b/>
                <w:bCs/>
                <w:kern w:val="0"/>
                <w:sz w:val="24"/>
                <w:szCs w:val="24"/>
              </w:rPr>
              <w:t>专利名称</w:t>
            </w:r>
          </w:p>
        </w:tc>
        <w:tc>
          <w:tcPr>
            <w:tcW w:w="6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330" w:lineRule="atLeast"/>
              <w:jc w:val="center"/>
              <w:rPr>
                <w:rFonts w:ascii="Verdana" w:eastAsia="宋体" w:hAnsi="Verdana" w:cs="宋体"/>
                <w:kern w:val="0"/>
                <w:szCs w:val="21"/>
              </w:rPr>
            </w:pPr>
          </w:p>
        </w:tc>
      </w:tr>
      <w:tr w:rsidR="009F77B2" w:rsidRPr="009F77B2" w:rsidTr="00D85471">
        <w:trPr>
          <w:trHeight w:val="503"/>
        </w:trPr>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330" w:lineRule="atLeast"/>
              <w:jc w:val="center"/>
              <w:rPr>
                <w:rFonts w:ascii="Verdana" w:eastAsia="宋体" w:hAnsi="Verdana" w:cs="宋体"/>
                <w:kern w:val="0"/>
                <w:szCs w:val="21"/>
              </w:rPr>
            </w:pPr>
            <w:r w:rsidRPr="009F77B2">
              <w:rPr>
                <w:rFonts w:ascii="仿宋" w:eastAsia="仿宋" w:hAnsi="仿宋" w:cs="宋体" w:hint="eastAsia"/>
                <w:b/>
                <w:bCs/>
                <w:kern w:val="0"/>
                <w:sz w:val="24"/>
                <w:szCs w:val="24"/>
              </w:rPr>
              <w:t>权利人</w:t>
            </w:r>
          </w:p>
        </w:tc>
        <w:tc>
          <w:tcPr>
            <w:tcW w:w="6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330" w:lineRule="atLeast"/>
              <w:jc w:val="center"/>
              <w:rPr>
                <w:rFonts w:ascii="Verdana" w:eastAsia="宋体" w:hAnsi="Verdana" w:cs="宋体"/>
                <w:kern w:val="0"/>
                <w:szCs w:val="21"/>
              </w:rPr>
            </w:pPr>
          </w:p>
        </w:tc>
      </w:tr>
      <w:tr w:rsidR="009F77B2" w:rsidRPr="009F77B2" w:rsidTr="00D85471">
        <w:trPr>
          <w:trHeight w:val="503"/>
        </w:trPr>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330" w:lineRule="atLeast"/>
              <w:jc w:val="center"/>
              <w:rPr>
                <w:rFonts w:ascii="Verdana" w:eastAsia="宋体" w:hAnsi="Verdana" w:cs="宋体"/>
                <w:kern w:val="0"/>
                <w:szCs w:val="21"/>
              </w:rPr>
            </w:pPr>
            <w:r w:rsidRPr="009F77B2">
              <w:rPr>
                <w:rFonts w:ascii="仿宋" w:eastAsia="仿宋" w:hAnsi="仿宋" w:cs="宋体" w:hint="eastAsia"/>
                <w:b/>
                <w:bCs/>
                <w:kern w:val="0"/>
                <w:sz w:val="24"/>
                <w:szCs w:val="24"/>
              </w:rPr>
              <w:t>发明人</w:t>
            </w:r>
          </w:p>
        </w:tc>
        <w:tc>
          <w:tcPr>
            <w:tcW w:w="6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330" w:lineRule="atLeast"/>
              <w:jc w:val="center"/>
              <w:rPr>
                <w:rFonts w:ascii="Verdana" w:eastAsia="宋体" w:hAnsi="Verdana" w:cs="宋体"/>
                <w:kern w:val="0"/>
                <w:szCs w:val="21"/>
              </w:rPr>
            </w:pPr>
          </w:p>
        </w:tc>
      </w:tr>
      <w:tr w:rsidR="009F77B2" w:rsidRPr="009F77B2" w:rsidTr="00D85471">
        <w:trPr>
          <w:trHeight w:val="503"/>
        </w:trPr>
        <w:tc>
          <w:tcPr>
            <w:tcW w:w="878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330" w:lineRule="atLeast"/>
              <w:ind w:left="57"/>
              <w:jc w:val="center"/>
              <w:rPr>
                <w:rFonts w:ascii="Verdana" w:eastAsia="宋体" w:hAnsi="Verdana" w:cs="宋体"/>
                <w:kern w:val="0"/>
                <w:szCs w:val="21"/>
              </w:rPr>
            </w:pPr>
            <w:r w:rsidRPr="009F77B2">
              <w:rPr>
                <w:rFonts w:ascii="仿宋" w:eastAsia="仿宋" w:hAnsi="仿宋" w:cs="宋体" w:hint="eastAsia"/>
                <w:b/>
                <w:bCs/>
                <w:kern w:val="0"/>
                <w:sz w:val="24"/>
                <w:szCs w:val="24"/>
              </w:rPr>
              <w:t>公 示 内 容</w:t>
            </w:r>
          </w:p>
        </w:tc>
      </w:tr>
      <w:tr w:rsidR="009F77B2" w:rsidRPr="009F77B2" w:rsidTr="00D85471">
        <w:trPr>
          <w:trHeight w:val="953"/>
        </w:trPr>
        <w:tc>
          <w:tcPr>
            <w:tcW w:w="878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77B2" w:rsidRPr="009F77B2" w:rsidRDefault="009F77B2" w:rsidP="00D85471">
            <w:pPr>
              <w:widowControl/>
              <w:spacing w:before="100" w:beforeAutospacing="1" w:after="100" w:afterAutospacing="1" w:line="330" w:lineRule="atLeast"/>
              <w:jc w:val="left"/>
              <w:rPr>
                <w:rFonts w:ascii="Verdana" w:eastAsia="宋体" w:hAnsi="Verdana" w:cs="宋体"/>
                <w:kern w:val="0"/>
                <w:szCs w:val="21"/>
              </w:rPr>
            </w:pPr>
            <w:r w:rsidRPr="009F77B2">
              <w:rPr>
                <w:rFonts w:ascii="仿宋" w:eastAsia="仿宋" w:hAnsi="仿宋" w:cs="宋体" w:hint="eastAsia"/>
                <w:kern w:val="0"/>
                <w:sz w:val="24"/>
                <w:szCs w:val="24"/>
              </w:rPr>
              <w:t>专利简介：（限500字以内）</w:t>
            </w:r>
          </w:p>
          <w:p w:rsidR="009F77B2" w:rsidRPr="009F77B2" w:rsidRDefault="009F77B2" w:rsidP="00D85471">
            <w:pPr>
              <w:widowControl/>
              <w:spacing w:before="100" w:beforeAutospacing="1" w:after="100" w:afterAutospacing="1" w:line="330" w:lineRule="atLeast"/>
              <w:ind w:firstLine="240"/>
              <w:jc w:val="left"/>
              <w:rPr>
                <w:rFonts w:ascii="Verdana" w:eastAsia="宋体" w:hAnsi="Verdana" w:cs="宋体"/>
                <w:kern w:val="0"/>
                <w:szCs w:val="21"/>
              </w:rPr>
            </w:pPr>
          </w:p>
        </w:tc>
      </w:tr>
      <w:tr w:rsidR="009F77B2" w:rsidRPr="009F77B2" w:rsidTr="00D85471">
        <w:trPr>
          <w:trHeight w:val="622"/>
        </w:trPr>
        <w:tc>
          <w:tcPr>
            <w:tcW w:w="878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77B2" w:rsidRPr="009F77B2" w:rsidRDefault="009F77B2" w:rsidP="00D85471">
            <w:pPr>
              <w:widowControl/>
              <w:spacing w:before="100" w:beforeAutospacing="1" w:after="100" w:afterAutospacing="1" w:line="330" w:lineRule="atLeast"/>
              <w:ind w:left="57"/>
              <w:jc w:val="center"/>
              <w:rPr>
                <w:rFonts w:ascii="Verdana" w:eastAsia="宋体" w:hAnsi="Verdana" w:cs="宋体"/>
                <w:kern w:val="0"/>
                <w:szCs w:val="21"/>
              </w:rPr>
            </w:pPr>
            <w:r w:rsidRPr="009F77B2">
              <w:rPr>
                <w:rFonts w:ascii="仿宋" w:eastAsia="仿宋" w:hAnsi="仿宋" w:cs="宋体" w:hint="eastAsia"/>
                <w:b/>
                <w:bCs/>
                <w:kern w:val="0"/>
                <w:sz w:val="24"/>
                <w:szCs w:val="24"/>
              </w:rPr>
              <w:t xml:space="preserve">推 荐 单 位 公 示 情 </w:t>
            </w:r>
            <w:proofErr w:type="gramStart"/>
            <w:r w:rsidRPr="009F77B2">
              <w:rPr>
                <w:rFonts w:ascii="仿宋" w:eastAsia="仿宋" w:hAnsi="仿宋" w:cs="宋体" w:hint="eastAsia"/>
                <w:b/>
                <w:bCs/>
                <w:kern w:val="0"/>
                <w:sz w:val="24"/>
                <w:szCs w:val="24"/>
              </w:rPr>
              <w:t>况</w:t>
            </w:r>
            <w:proofErr w:type="gramEnd"/>
          </w:p>
        </w:tc>
      </w:tr>
      <w:tr w:rsidR="009F77B2" w:rsidRPr="009F77B2" w:rsidTr="00D85471">
        <w:trPr>
          <w:trHeight w:val="4126"/>
        </w:trPr>
        <w:tc>
          <w:tcPr>
            <w:tcW w:w="878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77B2" w:rsidRPr="009F77B2" w:rsidRDefault="009F77B2" w:rsidP="00D85471">
            <w:pPr>
              <w:widowControl/>
              <w:spacing w:before="100" w:beforeAutospacing="1" w:after="100" w:afterAutospacing="1" w:line="330" w:lineRule="atLeast"/>
              <w:jc w:val="left"/>
              <w:rPr>
                <w:rFonts w:ascii="Verdana" w:eastAsia="宋体" w:hAnsi="Verdana" w:cs="宋体"/>
                <w:kern w:val="0"/>
                <w:szCs w:val="21"/>
              </w:rPr>
            </w:pPr>
            <w:r w:rsidRPr="009F77B2">
              <w:rPr>
                <w:rFonts w:ascii="仿宋" w:eastAsia="仿宋" w:hAnsi="仿宋" w:cs="宋体" w:hint="eastAsia"/>
                <w:kern w:val="0"/>
                <w:sz w:val="24"/>
                <w:szCs w:val="24"/>
              </w:rPr>
              <w:t>1、公示起止时间：</w:t>
            </w:r>
          </w:p>
          <w:p w:rsidR="009F77B2" w:rsidRPr="009F77B2" w:rsidRDefault="00A8557F" w:rsidP="00D85471">
            <w:pPr>
              <w:widowControl/>
              <w:spacing w:before="100" w:beforeAutospacing="1" w:after="100" w:afterAutospacing="1" w:line="330" w:lineRule="atLeast"/>
              <w:jc w:val="left"/>
              <w:rPr>
                <w:rFonts w:ascii="Verdana" w:eastAsia="宋体" w:hAnsi="Verdana" w:cs="宋体"/>
                <w:kern w:val="0"/>
                <w:szCs w:val="21"/>
              </w:rPr>
            </w:pPr>
            <w:r>
              <w:rPr>
                <w:rFonts w:ascii="仿宋" w:eastAsia="仿宋" w:hAnsi="仿宋" w:cs="宋体" w:hint="eastAsia"/>
                <w:kern w:val="0"/>
                <w:sz w:val="24"/>
                <w:szCs w:val="24"/>
              </w:rPr>
              <w:t>2018年</w:t>
            </w:r>
            <w:r w:rsidR="00D67FC3">
              <w:rPr>
                <w:rFonts w:ascii="仿宋" w:eastAsia="仿宋" w:hAnsi="仿宋" w:cs="宋体" w:hint="eastAsia"/>
                <w:kern w:val="0"/>
                <w:sz w:val="24"/>
                <w:szCs w:val="24"/>
              </w:rPr>
              <w:t xml:space="preserve">   </w:t>
            </w:r>
            <w:r w:rsidR="009F77B2" w:rsidRPr="009F77B2">
              <w:rPr>
                <w:rFonts w:ascii="仿宋" w:eastAsia="仿宋" w:hAnsi="仿宋" w:cs="宋体" w:hint="eastAsia"/>
                <w:kern w:val="0"/>
                <w:sz w:val="24"/>
                <w:szCs w:val="24"/>
              </w:rPr>
              <w:t>月</w:t>
            </w:r>
            <w:r w:rsidR="00D67FC3">
              <w:rPr>
                <w:rFonts w:ascii="仿宋" w:eastAsia="仿宋" w:hAnsi="仿宋" w:cs="宋体" w:hint="eastAsia"/>
                <w:kern w:val="0"/>
                <w:sz w:val="24"/>
                <w:szCs w:val="24"/>
              </w:rPr>
              <w:t xml:space="preserve">   </w:t>
            </w:r>
            <w:r w:rsidR="009F77B2" w:rsidRPr="009F77B2">
              <w:rPr>
                <w:rFonts w:ascii="仿宋" w:eastAsia="仿宋" w:hAnsi="仿宋" w:cs="宋体" w:hint="eastAsia"/>
                <w:kern w:val="0"/>
                <w:sz w:val="24"/>
                <w:szCs w:val="24"/>
              </w:rPr>
              <w:t>日至</w:t>
            </w:r>
            <w:r w:rsidR="005C7D27">
              <w:rPr>
                <w:rFonts w:ascii="仿宋" w:eastAsia="仿宋" w:hAnsi="仿宋" w:cs="宋体" w:hint="eastAsia"/>
                <w:kern w:val="0"/>
                <w:sz w:val="24"/>
                <w:szCs w:val="24"/>
              </w:rPr>
              <w:t>2018</w:t>
            </w:r>
            <w:r w:rsidR="009F77B2" w:rsidRPr="009F77B2">
              <w:rPr>
                <w:rFonts w:ascii="仿宋" w:eastAsia="仿宋" w:hAnsi="仿宋" w:cs="宋体" w:hint="eastAsia"/>
                <w:kern w:val="0"/>
                <w:sz w:val="24"/>
                <w:szCs w:val="24"/>
              </w:rPr>
              <w:t>年</w:t>
            </w:r>
            <w:r w:rsidR="00D67FC3">
              <w:rPr>
                <w:rFonts w:ascii="宋体" w:eastAsia="宋体" w:hAnsi="宋体" w:cs="宋体" w:hint="eastAsia"/>
                <w:kern w:val="0"/>
                <w:sz w:val="24"/>
                <w:szCs w:val="24"/>
              </w:rPr>
              <w:t xml:space="preserve">   </w:t>
            </w:r>
            <w:r w:rsidR="009F77B2" w:rsidRPr="009F77B2">
              <w:rPr>
                <w:rFonts w:ascii="仿宋" w:eastAsia="仿宋" w:hAnsi="仿宋" w:cs="宋体" w:hint="eastAsia"/>
                <w:kern w:val="0"/>
                <w:sz w:val="24"/>
                <w:szCs w:val="24"/>
              </w:rPr>
              <w:t>月</w:t>
            </w:r>
            <w:r w:rsidR="00D67FC3">
              <w:rPr>
                <w:rFonts w:ascii="宋体" w:eastAsia="宋体" w:hAnsi="宋体" w:cs="宋体" w:hint="eastAsia"/>
                <w:kern w:val="0"/>
                <w:sz w:val="24"/>
                <w:szCs w:val="24"/>
              </w:rPr>
              <w:t xml:space="preserve">   </w:t>
            </w:r>
            <w:r w:rsidR="009F77B2" w:rsidRPr="009F77B2">
              <w:rPr>
                <w:rFonts w:ascii="仿宋" w:eastAsia="仿宋" w:hAnsi="仿宋" w:cs="宋体" w:hint="eastAsia"/>
                <w:kern w:val="0"/>
                <w:sz w:val="24"/>
                <w:szCs w:val="24"/>
              </w:rPr>
              <w:t>日（共</w:t>
            </w:r>
            <w:r w:rsidR="00D67FC3">
              <w:rPr>
                <w:rFonts w:ascii="宋体" w:eastAsia="宋体" w:hAnsi="宋体" w:cs="宋体" w:hint="eastAsia"/>
                <w:kern w:val="0"/>
                <w:sz w:val="24"/>
                <w:szCs w:val="24"/>
              </w:rPr>
              <w:t xml:space="preserve">    </w:t>
            </w:r>
            <w:r w:rsidR="009F77B2" w:rsidRPr="009F77B2">
              <w:rPr>
                <w:rFonts w:ascii="仿宋" w:eastAsia="仿宋" w:hAnsi="仿宋" w:cs="宋体" w:hint="eastAsia"/>
                <w:kern w:val="0"/>
                <w:sz w:val="24"/>
                <w:szCs w:val="24"/>
              </w:rPr>
              <w:t>天）</w:t>
            </w:r>
          </w:p>
          <w:p w:rsidR="009F77B2" w:rsidRPr="009F77B2" w:rsidRDefault="009F77B2" w:rsidP="00D85471">
            <w:pPr>
              <w:widowControl/>
              <w:spacing w:before="100" w:beforeAutospacing="1" w:after="100" w:afterAutospacing="1" w:line="330" w:lineRule="atLeast"/>
              <w:jc w:val="left"/>
              <w:rPr>
                <w:rFonts w:ascii="Verdana" w:eastAsia="宋体" w:hAnsi="Verdana" w:cs="宋体"/>
                <w:kern w:val="0"/>
                <w:szCs w:val="21"/>
              </w:rPr>
            </w:pPr>
            <w:r w:rsidRPr="009F77B2">
              <w:rPr>
                <w:rFonts w:ascii="仿宋" w:eastAsia="仿宋" w:hAnsi="仿宋" w:cs="宋体" w:hint="eastAsia"/>
                <w:kern w:val="0"/>
                <w:sz w:val="24"/>
                <w:szCs w:val="24"/>
              </w:rPr>
              <w:t>2、公示方式：</w:t>
            </w:r>
          </w:p>
          <w:p w:rsidR="009F77B2" w:rsidRPr="009F77B2" w:rsidRDefault="009F77B2" w:rsidP="00D67FC3">
            <w:pPr>
              <w:widowControl/>
              <w:spacing w:before="100" w:beforeAutospacing="1" w:after="100" w:afterAutospacing="1" w:line="330" w:lineRule="atLeast"/>
              <w:ind w:firstLineChars="100" w:firstLine="240"/>
              <w:jc w:val="left"/>
              <w:rPr>
                <w:rFonts w:ascii="Verdana" w:eastAsia="宋体" w:hAnsi="Verdana" w:cs="宋体"/>
                <w:kern w:val="0"/>
                <w:szCs w:val="21"/>
              </w:rPr>
            </w:pPr>
            <w:r w:rsidRPr="009F77B2">
              <w:rPr>
                <w:rFonts w:ascii="仿宋" w:eastAsia="仿宋" w:hAnsi="仿宋" w:cs="宋体" w:hint="eastAsia"/>
                <w:kern w:val="0"/>
                <w:sz w:val="24"/>
                <w:szCs w:val="24"/>
              </w:rPr>
              <w:t>网络</w:t>
            </w:r>
          </w:p>
          <w:p w:rsidR="009F77B2" w:rsidRPr="009F77B2" w:rsidRDefault="009F77B2" w:rsidP="00D67FC3">
            <w:pPr>
              <w:widowControl/>
              <w:spacing w:before="100" w:beforeAutospacing="1" w:after="100" w:afterAutospacing="1" w:line="330" w:lineRule="atLeast"/>
              <w:ind w:firstLineChars="100" w:firstLine="240"/>
              <w:jc w:val="left"/>
              <w:rPr>
                <w:rFonts w:ascii="Verdana" w:eastAsia="宋体" w:hAnsi="Verdana" w:cs="宋体"/>
                <w:kern w:val="0"/>
                <w:szCs w:val="21"/>
              </w:rPr>
            </w:pPr>
            <w:r w:rsidRPr="009F77B2">
              <w:rPr>
                <w:rFonts w:ascii="仿宋" w:eastAsia="仿宋" w:hAnsi="仿宋" w:cs="宋体" w:hint="eastAsia"/>
                <w:kern w:val="0"/>
                <w:sz w:val="24"/>
                <w:szCs w:val="24"/>
              </w:rPr>
              <w:t>报纸</w:t>
            </w:r>
          </w:p>
          <w:p w:rsidR="00D67FC3" w:rsidRDefault="009F77B2" w:rsidP="00D67FC3">
            <w:pPr>
              <w:widowControl/>
              <w:spacing w:before="100" w:beforeAutospacing="1" w:after="100" w:afterAutospacing="1" w:line="330" w:lineRule="atLeast"/>
              <w:ind w:firstLineChars="100" w:firstLine="240"/>
              <w:jc w:val="left"/>
              <w:rPr>
                <w:rFonts w:ascii="宋体" w:eastAsia="宋体" w:hAnsi="宋体" w:cs="宋体"/>
                <w:kern w:val="0"/>
                <w:sz w:val="24"/>
                <w:szCs w:val="24"/>
              </w:rPr>
            </w:pPr>
            <w:r w:rsidRPr="009F77B2">
              <w:rPr>
                <w:rFonts w:ascii="仿宋" w:eastAsia="仿宋" w:hAnsi="仿宋" w:cs="宋体" w:hint="eastAsia"/>
                <w:kern w:val="0"/>
                <w:sz w:val="24"/>
                <w:szCs w:val="24"/>
              </w:rPr>
              <w:t>新闻媒体</w:t>
            </w:r>
          </w:p>
          <w:p w:rsidR="009F77B2" w:rsidRPr="009F77B2" w:rsidRDefault="009F77B2" w:rsidP="00D67FC3">
            <w:pPr>
              <w:widowControl/>
              <w:spacing w:before="100" w:beforeAutospacing="1" w:after="100" w:afterAutospacing="1" w:line="330" w:lineRule="atLeast"/>
              <w:ind w:firstLineChars="100" w:firstLine="240"/>
              <w:jc w:val="left"/>
              <w:rPr>
                <w:rFonts w:ascii="Verdana" w:eastAsia="宋体" w:hAnsi="Verdana" w:cs="宋体"/>
                <w:kern w:val="0"/>
                <w:szCs w:val="21"/>
              </w:rPr>
            </w:pPr>
            <w:r w:rsidRPr="009F77B2">
              <w:rPr>
                <w:rFonts w:ascii="仿宋" w:eastAsia="仿宋" w:hAnsi="仿宋" w:cs="宋体" w:hint="eastAsia"/>
                <w:kern w:val="0"/>
                <w:sz w:val="24"/>
                <w:szCs w:val="24"/>
              </w:rPr>
              <w:t>其</w:t>
            </w:r>
            <w:r w:rsidR="00A651D8">
              <w:rPr>
                <w:rFonts w:ascii="仿宋" w:eastAsia="仿宋" w:hAnsi="仿宋" w:cs="宋体" w:hint="eastAsia"/>
                <w:kern w:val="0"/>
                <w:sz w:val="24"/>
                <w:szCs w:val="24"/>
              </w:rPr>
              <w:t>他</w:t>
            </w:r>
            <w:bookmarkStart w:id="0" w:name="_GoBack"/>
            <w:bookmarkEnd w:id="0"/>
            <w:r w:rsidRPr="009F77B2">
              <w:rPr>
                <w:rFonts w:ascii="仿宋" w:eastAsia="仿宋" w:hAnsi="仿宋" w:cs="宋体" w:hint="eastAsia"/>
                <w:kern w:val="0"/>
                <w:sz w:val="24"/>
                <w:szCs w:val="24"/>
              </w:rPr>
              <w:t>（请注明）</w:t>
            </w:r>
          </w:p>
          <w:p w:rsidR="009F77B2" w:rsidRPr="009F77B2" w:rsidRDefault="009F77B2" w:rsidP="00D85471">
            <w:pPr>
              <w:widowControl/>
              <w:spacing w:before="100" w:beforeAutospacing="1" w:after="100" w:afterAutospacing="1" w:line="330" w:lineRule="atLeast"/>
              <w:jc w:val="left"/>
              <w:rPr>
                <w:rFonts w:ascii="Verdana" w:eastAsia="宋体" w:hAnsi="Verdana" w:cs="宋体"/>
                <w:kern w:val="0"/>
                <w:szCs w:val="21"/>
              </w:rPr>
            </w:pPr>
            <w:r w:rsidRPr="009F77B2">
              <w:rPr>
                <w:rFonts w:ascii="仿宋" w:eastAsia="仿宋" w:hAnsi="仿宋" w:cs="宋体" w:hint="eastAsia"/>
                <w:kern w:val="0"/>
                <w:sz w:val="24"/>
                <w:szCs w:val="24"/>
              </w:rPr>
              <w:t>3、公示联系人姓名：</w:t>
            </w:r>
          </w:p>
          <w:p w:rsidR="009F77B2" w:rsidRPr="009F77B2" w:rsidRDefault="009F77B2" w:rsidP="00D67FC3">
            <w:pPr>
              <w:widowControl/>
              <w:spacing w:before="100" w:beforeAutospacing="1" w:after="100" w:afterAutospacing="1" w:line="330" w:lineRule="atLeast"/>
              <w:ind w:firstLineChars="150" w:firstLine="360"/>
              <w:jc w:val="left"/>
              <w:rPr>
                <w:rFonts w:ascii="Verdana" w:eastAsia="宋体" w:hAnsi="Verdana" w:cs="宋体"/>
                <w:kern w:val="0"/>
                <w:szCs w:val="21"/>
              </w:rPr>
            </w:pPr>
            <w:r w:rsidRPr="009F77B2">
              <w:rPr>
                <w:rFonts w:ascii="仿宋" w:eastAsia="仿宋" w:hAnsi="仿宋" w:cs="宋体" w:hint="eastAsia"/>
                <w:kern w:val="0"/>
                <w:sz w:val="24"/>
                <w:szCs w:val="24"/>
              </w:rPr>
              <w:t>公示联系电话：</w:t>
            </w:r>
          </w:p>
          <w:p w:rsidR="009F77B2" w:rsidRPr="009F77B2" w:rsidRDefault="009F77B2" w:rsidP="00D85471">
            <w:pPr>
              <w:widowControl/>
              <w:spacing w:before="100" w:beforeAutospacing="1" w:after="100" w:afterAutospacing="1" w:line="330" w:lineRule="atLeast"/>
              <w:jc w:val="left"/>
              <w:rPr>
                <w:rFonts w:ascii="Verdana" w:eastAsia="宋体" w:hAnsi="Verdana" w:cs="宋体"/>
                <w:kern w:val="0"/>
                <w:szCs w:val="21"/>
              </w:rPr>
            </w:pPr>
            <w:r w:rsidRPr="009F77B2">
              <w:rPr>
                <w:rFonts w:ascii="仿宋" w:eastAsia="仿宋" w:hAnsi="仿宋" w:cs="宋体" w:hint="eastAsia"/>
                <w:kern w:val="0"/>
                <w:sz w:val="24"/>
                <w:szCs w:val="24"/>
              </w:rPr>
              <w:t>4、公示结果：</w:t>
            </w:r>
          </w:p>
          <w:p w:rsidR="009F77B2" w:rsidRPr="009F77B2" w:rsidRDefault="009F77B2" w:rsidP="00D85471">
            <w:pPr>
              <w:widowControl/>
              <w:spacing w:before="100" w:beforeAutospacing="1" w:after="100" w:afterAutospacing="1" w:line="330" w:lineRule="atLeast"/>
              <w:jc w:val="left"/>
              <w:rPr>
                <w:rFonts w:ascii="宋体" w:eastAsia="宋体" w:hAnsi="宋体" w:cs="宋体"/>
                <w:kern w:val="0"/>
                <w:sz w:val="24"/>
                <w:szCs w:val="24"/>
              </w:rPr>
            </w:pPr>
            <w:r w:rsidRPr="009F77B2">
              <w:rPr>
                <w:rFonts w:ascii="仿宋" w:eastAsia="仿宋" w:hAnsi="仿宋" w:cs="宋体" w:hint="eastAsia"/>
                <w:kern w:val="0"/>
                <w:sz w:val="24"/>
                <w:szCs w:val="24"/>
              </w:rPr>
              <w:t>负责人签字：</w:t>
            </w:r>
          </w:p>
          <w:p w:rsidR="009F77B2" w:rsidRPr="009F77B2" w:rsidRDefault="009F77B2" w:rsidP="00D85471">
            <w:pPr>
              <w:widowControl/>
              <w:spacing w:before="100" w:beforeAutospacing="1" w:after="100" w:afterAutospacing="1" w:line="330" w:lineRule="atLeast"/>
              <w:jc w:val="left"/>
              <w:rPr>
                <w:rFonts w:ascii="仿宋" w:eastAsia="仿宋" w:hAnsi="仿宋" w:cs="宋体"/>
                <w:kern w:val="0"/>
                <w:sz w:val="24"/>
                <w:szCs w:val="24"/>
              </w:rPr>
            </w:pPr>
            <w:r w:rsidRPr="009F77B2">
              <w:rPr>
                <w:rFonts w:ascii="仿宋" w:eastAsia="仿宋" w:hAnsi="仿宋" w:cs="宋体" w:hint="eastAsia"/>
                <w:kern w:val="0"/>
                <w:sz w:val="24"/>
                <w:szCs w:val="24"/>
              </w:rPr>
              <w:t>（法人）单位公章：</w:t>
            </w:r>
          </w:p>
        </w:tc>
      </w:tr>
    </w:tbl>
    <w:p w:rsidR="009F77B2" w:rsidRPr="000D063D" w:rsidRDefault="009F77B2" w:rsidP="009F77B2">
      <w:pPr>
        <w:widowControl/>
        <w:shd w:val="clear" w:color="auto" w:fill="FFFFFF"/>
        <w:spacing w:before="100" w:beforeAutospacing="1" w:after="100" w:afterAutospacing="1" w:line="330" w:lineRule="atLeast"/>
        <w:rPr>
          <w:rFonts w:ascii="黑体" w:eastAsia="黑体" w:hAnsi="黑体"/>
          <w:sz w:val="36"/>
          <w:szCs w:val="36"/>
        </w:rPr>
      </w:pPr>
      <w:r w:rsidRPr="000D063D">
        <w:rPr>
          <w:rFonts w:ascii="黑体" w:eastAsia="黑体" w:hAnsi="黑体" w:cs="宋体" w:hint="eastAsia"/>
          <w:kern w:val="0"/>
          <w:sz w:val="36"/>
          <w:szCs w:val="36"/>
        </w:rPr>
        <w:lastRenderedPageBreak/>
        <w:t>附件</w:t>
      </w:r>
      <w:r w:rsidR="00072E6F" w:rsidRPr="000D063D">
        <w:rPr>
          <w:rFonts w:ascii="黑体" w:eastAsia="黑体" w:hAnsi="黑体" w:cs="宋体" w:hint="eastAsia"/>
          <w:kern w:val="0"/>
          <w:sz w:val="36"/>
          <w:szCs w:val="36"/>
        </w:rPr>
        <w:t>6</w:t>
      </w:r>
      <w:r w:rsidRPr="000D063D">
        <w:rPr>
          <w:rFonts w:ascii="黑体" w:eastAsia="黑体" w:hAnsi="黑体" w:cs="宋体" w:hint="eastAsia"/>
          <w:kern w:val="0"/>
          <w:sz w:val="36"/>
          <w:szCs w:val="36"/>
        </w:rPr>
        <w:t xml:space="preserve">： </w:t>
      </w:r>
    </w:p>
    <w:p w:rsidR="009F77B2" w:rsidRPr="000D063D" w:rsidRDefault="009F77B2" w:rsidP="000D063D">
      <w:pPr>
        <w:widowControl/>
        <w:spacing w:before="100" w:beforeAutospacing="1" w:after="100" w:afterAutospacing="1"/>
        <w:jc w:val="center"/>
        <w:rPr>
          <w:rFonts w:ascii="黑体" w:eastAsia="黑体" w:hAnsi="黑体"/>
          <w:bCs/>
          <w:sz w:val="36"/>
          <w:szCs w:val="36"/>
        </w:rPr>
      </w:pPr>
      <w:r w:rsidRPr="000D063D">
        <w:rPr>
          <w:rFonts w:ascii="黑体" w:eastAsia="黑体" w:hAnsi="黑体" w:hint="eastAsia"/>
          <w:bCs/>
          <w:sz w:val="36"/>
          <w:szCs w:val="36"/>
        </w:rPr>
        <w:t>各县市区</w:t>
      </w:r>
      <w:r w:rsidR="000D063D" w:rsidRPr="000D063D">
        <w:rPr>
          <w:rFonts w:ascii="黑体" w:eastAsia="黑体" w:hAnsi="黑体" w:hint="eastAsia"/>
          <w:bCs/>
          <w:sz w:val="36"/>
          <w:szCs w:val="36"/>
        </w:rPr>
        <w:t>（开发区）</w:t>
      </w:r>
      <w:r w:rsidRPr="000D063D">
        <w:rPr>
          <w:rFonts w:ascii="黑体" w:eastAsia="黑体" w:hAnsi="黑体" w:hint="eastAsia"/>
          <w:bCs/>
          <w:sz w:val="36"/>
          <w:szCs w:val="36"/>
        </w:rPr>
        <w:t>申报指标分配表</w:t>
      </w:r>
    </w:p>
    <w:tbl>
      <w:tblPr>
        <w:tblW w:w="8394" w:type="dxa"/>
        <w:tblLayout w:type="fixed"/>
        <w:tblCellMar>
          <w:left w:w="30" w:type="dxa"/>
          <w:right w:w="30" w:type="dxa"/>
        </w:tblCellMar>
        <w:tblLook w:val="0000" w:firstRow="0" w:lastRow="0" w:firstColumn="0" w:lastColumn="0" w:noHBand="0" w:noVBand="0"/>
      </w:tblPr>
      <w:tblGrid>
        <w:gridCol w:w="80"/>
        <w:gridCol w:w="1935"/>
        <w:gridCol w:w="3260"/>
        <w:gridCol w:w="3119"/>
      </w:tblGrid>
      <w:tr w:rsidR="009F77B2" w:rsidRPr="009F77B2" w:rsidTr="007F43C5">
        <w:trPr>
          <w:trHeight w:hRule="exact" w:val="397"/>
        </w:trPr>
        <w:tc>
          <w:tcPr>
            <w:tcW w:w="80" w:type="dxa"/>
            <w:tcBorders>
              <w:top w:val="nil"/>
              <w:left w:val="nil"/>
              <w:bottom w:val="nil"/>
              <w:right w:val="nil"/>
            </w:tcBorders>
          </w:tcPr>
          <w:p w:rsidR="009F77B2" w:rsidRPr="009F77B2" w:rsidRDefault="009F77B2" w:rsidP="00D85471">
            <w:pPr>
              <w:widowControl/>
              <w:jc w:val="left"/>
              <w:rPr>
                <w:rFonts w:ascii="宋体" w:eastAsia="宋体" w:cs="宋体"/>
                <w:kern w:val="0"/>
                <w:sz w:val="22"/>
              </w:rPr>
            </w:pPr>
          </w:p>
        </w:tc>
        <w:tc>
          <w:tcPr>
            <w:tcW w:w="1935" w:type="dxa"/>
            <w:vMerge w:val="restart"/>
            <w:tcBorders>
              <w:top w:val="single" w:sz="6" w:space="0" w:color="auto"/>
              <w:left w:val="single" w:sz="6" w:space="0" w:color="auto"/>
              <w:right w:val="single" w:sz="6" w:space="0" w:color="auto"/>
            </w:tcBorders>
          </w:tcPr>
          <w:p w:rsidR="009F77B2" w:rsidRPr="000D063D" w:rsidRDefault="009F77B2" w:rsidP="007F43C5">
            <w:pPr>
              <w:pStyle w:val="a8"/>
              <w:jc w:val="center"/>
              <w:rPr>
                <w:rFonts w:ascii="黑体" w:eastAsia="黑体" w:hAnsi="黑体"/>
                <w:sz w:val="32"/>
                <w:szCs w:val="32"/>
              </w:rPr>
            </w:pPr>
            <w:r w:rsidRPr="000D063D">
              <w:rPr>
                <w:rFonts w:ascii="黑体" w:eastAsia="黑体" w:hAnsi="黑体" w:hint="eastAsia"/>
                <w:sz w:val="32"/>
                <w:szCs w:val="32"/>
              </w:rPr>
              <w:t>县市区</w:t>
            </w:r>
          </w:p>
          <w:p w:rsidR="009F77B2" w:rsidRPr="000D063D" w:rsidRDefault="009F77B2" w:rsidP="007F43C5">
            <w:pPr>
              <w:pStyle w:val="a8"/>
              <w:jc w:val="center"/>
              <w:rPr>
                <w:rFonts w:ascii="黑体" w:eastAsia="黑体" w:hAnsi="黑体"/>
              </w:rPr>
            </w:pPr>
            <w:r w:rsidRPr="000D063D">
              <w:rPr>
                <w:rFonts w:ascii="黑体" w:eastAsia="黑体" w:hAnsi="黑体" w:hint="eastAsia"/>
                <w:sz w:val="32"/>
                <w:szCs w:val="32"/>
              </w:rPr>
              <w:t>（开发区）</w:t>
            </w:r>
          </w:p>
        </w:tc>
        <w:tc>
          <w:tcPr>
            <w:tcW w:w="3260" w:type="dxa"/>
            <w:vMerge w:val="restart"/>
            <w:tcBorders>
              <w:top w:val="single" w:sz="6" w:space="0" w:color="auto"/>
              <w:left w:val="single" w:sz="6" w:space="0" w:color="auto"/>
              <w:right w:val="single" w:sz="4" w:space="0" w:color="auto"/>
            </w:tcBorders>
          </w:tcPr>
          <w:p w:rsidR="009F77B2" w:rsidRPr="000D063D" w:rsidRDefault="009F77B2" w:rsidP="00D85471">
            <w:pPr>
              <w:autoSpaceDE w:val="0"/>
              <w:autoSpaceDN w:val="0"/>
              <w:adjustRightInd w:val="0"/>
              <w:jc w:val="center"/>
              <w:rPr>
                <w:rFonts w:ascii="黑体" w:eastAsia="黑体" w:hAnsi="黑体" w:cs="宋体"/>
                <w:kern w:val="0"/>
                <w:sz w:val="28"/>
                <w:szCs w:val="28"/>
              </w:rPr>
            </w:pPr>
            <w:r w:rsidRPr="000D063D">
              <w:rPr>
                <w:rFonts w:ascii="黑体" w:eastAsia="黑体" w:hAnsi="黑体" w:cs="宋体" w:hint="eastAsia"/>
                <w:kern w:val="0"/>
                <w:sz w:val="28"/>
                <w:szCs w:val="28"/>
              </w:rPr>
              <w:t>发明/实用新型</w:t>
            </w:r>
          </w:p>
          <w:p w:rsidR="009F77B2" w:rsidRPr="000D063D" w:rsidRDefault="009F77B2" w:rsidP="00D85471">
            <w:pPr>
              <w:autoSpaceDE w:val="0"/>
              <w:autoSpaceDN w:val="0"/>
              <w:adjustRightInd w:val="0"/>
              <w:jc w:val="center"/>
              <w:rPr>
                <w:rFonts w:ascii="黑体" w:eastAsia="黑体" w:hAnsi="黑体" w:cs="宋体"/>
                <w:kern w:val="0"/>
                <w:sz w:val="28"/>
                <w:szCs w:val="28"/>
              </w:rPr>
            </w:pPr>
            <w:r w:rsidRPr="000D063D">
              <w:rPr>
                <w:rFonts w:ascii="黑体" w:eastAsia="黑体" w:hAnsi="黑体" w:cs="宋体" w:hint="eastAsia"/>
                <w:kern w:val="0"/>
                <w:sz w:val="28"/>
                <w:szCs w:val="28"/>
              </w:rPr>
              <w:t>（项）</w:t>
            </w:r>
          </w:p>
        </w:tc>
        <w:tc>
          <w:tcPr>
            <w:tcW w:w="3119" w:type="dxa"/>
            <w:vMerge w:val="restart"/>
            <w:tcBorders>
              <w:top w:val="single" w:sz="6" w:space="0" w:color="auto"/>
              <w:left w:val="single" w:sz="4" w:space="0" w:color="auto"/>
              <w:right w:val="single" w:sz="4" w:space="0" w:color="auto"/>
            </w:tcBorders>
          </w:tcPr>
          <w:p w:rsidR="009F77B2" w:rsidRPr="000D063D" w:rsidRDefault="009F77B2" w:rsidP="00D85471">
            <w:pPr>
              <w:widowControl/>
              <w:jc w:val="center"/>
              <w:rPr>
                <w:rFonts w:ascii="黑体" w:eastAsia="黑体" w:hAnsi="黑体" w:cs="宋体"/>
                <w:kern w:val="0"/>
                <w:sz w:val="28"/>
                <w:szCs w:val="28"/>
              </w:rPr>
            </w:pPr>
            <w:r w:rsidRPr="000D063D">
              <w:rPr>
                <w:rFonts w:ascii="黑体" w:eastAsia="黑体" w:hAnsi="黑体" w:cs="宋体" w:hint="eastAsia"/>
                <w:kern w:val="0"/>
                <w:sz w:val="28"/>
                <w:szCs w:val="28"/>
              </w:rPr>
              <w:t>外观设计</w:t>
            </w:r>
          </w:p>
          <w:p w:rsidR="009F77B2" w:rsidRPr="000D063D" w:rsidRDefault="009F77B2" w:rsidP="00D85471">
            <w:pPr>
              <w:autoSpaceDE w:val="0"/>
              <w:autoSpaceDN w:val="0"/>
              <w:adjustRightInd w:val="0"/>
              <w:jc w:val="center"/>
              <w:rPr>
                <w:rFonts w:ascii="黑体" w:eastAsia="黑体" w:hAnsi="黑体" w:cs="宋体"/>
                <w:kern w:val="0"/>
                <w:sz w:val="28"/>
                <w:szCs w:val="28"/>
              </w:rPr>
            </w:pPr>
            <w:r w:rsidRPr="000D063D">
              <w:rPr>
                <w:rFonts w:ascii="黑体" w:eastAsia="黑体" w:hAnsi="黑体" w:cs="宋体" w:hint="eastAsia"/>
                <w:kern w:val="0"/>
                <w:sz w:val="28"/>
                <w:szCs w:val="28"/>
              </w:rPr>
              <w:t>（项）</w:t>
            </w:r>
          </w:p>
        </w:tc>
      </w:tr>
      <w:tr w:rsidR="009F77B2" w:rsidRPr="009F77B2" w:rsidTr="00537196">
        <w:trPr>
          <w:trHeight w:val="514"/>
        </w:trPr>
        <w:tc>
          <w:tcPr>
            <w:tcW w:w="80" w:type="dxa"/>
            <w:tcBorders>
              <w:top w:val="nil"/>
              <w:left w:val="nil"/>
              <w:bottom w:val="nil"/>
              <w:right w:val="nil"/>
            </w:tcBorders>
          </w:tcPr>
          <w:p w:rsidR="009F77B2" w:rsidRPr="009F77B2" w:rsidRDefault="009F77B2" w:rsidP="00D85471">
            <w:pPr>
              <w:autoSpaceDE w:val="0"/>
              <w:autoSpaceDN w:val="0"/>
              <w:adjustRightInd w:val="0"/>
              <w:jc w:val="right"/>
              <w:rPr>
                <w:rFonts w:ascii="宋体" w:eastAsia="宋体" w:cs="宋体"/>
                <w:kern w:val="0"/>
                <w:sz w:val="22"/>
              </w:rPr>
            </w:pPr>
          </w:p>
        </w:tc>
        <w:tc>
          <w:tcPr>
            <w:tcW w:w="1935" w:type="dxa"/>
            <w:vMerge/>
            <w:tcBorders>
              <w:left w:val="single" w:sz="6" w:space="0" w:color="auto"/>
              <w:bottom w:val="nil"/>
              <w:right w:val="single" w:sz="6" w:space="0" w:color="auto"/>
            </w:tcBorders>
          </w:tcPr>
          <w:p w:rsidR="009F77B2" w:rsidRPr="00EA1169" w:rsidRDefault="009F77B2" w:rsidP="00D85471">
            <w:pPr>
              <w:autoSpaceDE w:val="0"/>
              <w:autoSpaceDN w:val="0"/>
              <w:adjustRightInd w:val="0"/>
              <w:rPr>
                <w:rFonts w:ascii="仿宋" w:eastAsia="仿宋" w:hAnsi="仿宋" w:cs="宋体"/>
                <w:kern w:val="0"/>
                <w:sz w:val="28"/>
                <w:szCs w:val="28"/>
              </w:rPr>
            </w:pPr>
          </w:p>
        </w:tc>
        <w:tc>
          <w:tcPr>
            <w:tcW w:w="3260" w:type="dxa"/>
            <w:vMerge/>
            <w:tcBorders>
              <w:left w:val="single" w:sz="6" w:space="0" w:color="auto"/>
              <w:bottom w:val="single" w:sz="6" w:space="0" w:color="auto"/>
              <w:right w:val="single" w:sz="4" w:space="0" w:color="auto"/>
            </w:tcBorders>
          </w:tcPr>
          <w:p w:rsidR="009F77B2" w:rsidRPr="00EA1169" w:rsidRDefault="009F77B2" w:rsidP="00D85471">
            <w:pPr>
              <w:autoSpaceDE w:val="0"/>
              <w:autoSpaceDN w:val="0"/>
              <w:adjustRightInd w:val="0"/>
              <w:rPr>
                <w:rFonts w:ascii="仿宋" w:eastAsia="仿宋" w:hAnsi="仿宋" w:cs="宋体"/>
                <w:kern w:val="0"/>
                <w:sz w:val="28"/>
                <w:szCs w:val="28"/>
              </w:rPr>
            </w:pPr>
          </w:p>
        </w:tc>
        <w:tc>
          <w:tcPr>
            <w:tcW w:w="3119" w:type="dxa"/>
            <w:vMerge/>
            <w:tcBorders>
              <w:left w:val="single" w:sz="4" w:space="0" w:color="auto"/>
              <w:bottom w:val="single" w:sz="6" w:space="0" w:color="auto"/>
              <w:right w:val="single" w:sz="4" w:space="0" w:color="auto"/>
            </w:tcBorders>
          </w:tcPr>
          <w:p w:rsidR="009F77B2" w:rsidRPr="00EA1169" w:rsidRDefault="009F77B2" w:rsidP="00D85471">
            <w:pPr>
              <w:autoSpaceDE w:val="0"/>
              <w:autoSpaceDN w:val="0"/>
              <w:adjustRightInd w:val="0"/>
              <w:rPr>
                <w:rFonts w:ascii="仿宋" w:eastAsia="仿宋" w:hAnsi="仿宋" w:cs="宋体"/>
                <w:kern w:val="0"/>
                <w:sz w:val="28"/>
                <w:szCs w:val="28"/>
              </w:rPr>
            </w:pPr>
          </w:p>
        </w:tc>
      </w:tr>
      <w:tr w:rsidR="00491874" w:rsidRPr="009F77B2" w:rsidTr="007F43C5">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7F43C5">
            <w:pPr>
              <w:ind w:firstLineChars="200" w:firstLine="560"/>
              <w:rPr>
                <w:rFonts w:ascii="仿宋" w:eastAsia="仿宋" w:hAnsi="仿宋" w:cs="宋体"/>
                <w:kern w:val="0"/>
                <w:sz w:val="28"/>
                <w:szCs w:val="28"/>
              </w:rPr>
            </w:pPr>
            <w:r w:rsidRPr="007F43C5">
              <w:rPr>
                <w:rFonts w:ascii="仿宋" w:eastAsia="仿宋" w:hAnsi="仿宋" w:hint="eastAsia"/>
                <w:sz w:val="28"/>
                <w:szCs w:val="28"/>
              </w:rPr>
              <w:t>高新区</w:t>
            </w:r>
          </w:p>
        </w:tc>
        <w:tc>
          <w:tcPr>
            <w:tcW w:w="3260" w:type="dxa"/>
            <w:tcBorders>
              <w:top w:val="nil"/>
              <w:left w:val="nil"/>
              <w:bottom w:val="single" w:sz="6" w:space="0" w:color="auto"/>
              <w:right w:val="single" w:sz="4" w:space="0" w:color="auto"/>
            </w:tcBorders>
            <w:vAlign w:val="center"/>
          </w:tcPr>
          <w:p w:rsidR="00491874" w:rsidRPr="000D063D" w:rsidRDefault="00491874" w:rsidP="007F43C5">
            <w:pPr>
              <w:jc w:val="center"/>
              <w:rPr>
                <w:rFonts w:ascii="仿宋" w:eastAsia="仿宋" w:hAnsi="仿宋" w:cs="宋体"/>
                <w:color w:val="000000"/>
                <w:sz w:val="28"/>
                <w:szCs w:val="28"/>
              </w:rPr>
            </w:pPr>
            <w:r w:rsidRPr="000D063D">
              <w:rPr>
                <w:rFonts w:ascii="仿宋" w:eastAsia="仿宋" w:hAnsi="仿宋" w:hint="eastAsia"/>
                <w:color w:val="000000"/>
                <w:sz w:val="28"/>
                <w:szCs w:val="28"/>
              </w:rPr>
              <w:t>19</w:t>
            </w:r>
          </w:p>
        </w:tc>
        <w:tc>
          <w:tcPr>
            <w:tcW w:w="3119" w:type="dxa"/>
            <w:tcBorders>
              <w:top w:val="nil"/>
              <w:left w:val="nil"/>
              <w:bottom w:val="single" w:sz="6" w:space="0" w:color="auto"/>
              <w:right w:val="single" w:sz="4" w:space="0" w:color="auto"/>
            </w:tcBorders>
            <w:vAlign w:val="center"/>
          </w:tcPr>
          <w:p w:rsidR="00491874" w:rsidRPr="000D063D" w:rsidRDefault="00491874" w:rsidP="007F43C5">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1</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寿光市</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491874" w:rsidP="00537196">
            <w:pPr>
              <w:jc w:val="center"/>
              <w:rPr>
                <w:rFonts w:ascii="仿宋" w:eastAsia="仿宋" w:hAnsi="仿宋" w:cs="宋体"/>
                <w:color w:val="000000"/>
                <w:sz w:val="28"/>
                <w:szCs w:val="28"/>
              </w:rPr>
            </w:pPr>
            <w:r w:rsidRPr="000D063D">
              <w:rPr>
                <w:rFonts w:ascii="仿宋" w:eastAsia="仿宋" w:hAnsi="仿宋" w:hint="eastAsia"/>
                <w:color w:val="000000"/>
                <w:sz w:val="28"/>
                <w:szCs w:val="28"/>
              </w:rPr>
              <w:t>1</w:t>
            </w:r>
            <w:r w:rsidR="006D4C6F" w:rsidRPr="000D063D">
              <w:rPr>
                <w:rFonts w:ascii="仿宋" w:eastAsia="仿宋" w:hAnsi="仿宋" w:hint="eastAsia"/>
                <w:color w:val="000000"/>
                <w:sz w:val="28"/>
                <w:szCs w:val="28"/>
              </w:rPr>
              <w:t>3</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326E22" w:rsidP="00537196">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2</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青州市</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491874" w:rsidP="00537196">
            <w:pPr>
              <w:jc w:val="center"/>
              <w:rPr>
                <w:rFonts w:ascii="仿宋" w:eastAsia="仿宋" w:hAnsi="仿宋" w:cs="宋体"/>
                <w:color w:val="000000"/>
                <w:sz w:val="28"/>
                <w:szCs w:val="28"/>
              </w:rPr>
            </w:pPr>
            <w:r w:rsidRPr="000D063D">
              <w:rPr>
                <w:rFonts w:ascii="仿宋" w:eastAsia="仿宋" w:hAnsi="仿宋" w:hint="eastAsia"/>
                <w:color w:val="000000"/>
                <w:sz w:val="28"/>
                <w:szCs w:val="28"/>
              </w:rPr>
              <w:t>1</w:t>
            </w:r>
            <w:r w:rsidR="006D4C6F" w:rsidRPr="000D063D">
              <w:rPr>
                <w:rFonts w:ascii="仿宋" w:eastAsia="仿宋" w:hAnsi="仿宋" w:hint="eastAsia"/>
                <w:color w:val="000000"/>
                <w:sz w:val="28"/>
                <w:szCs w:val="28"/>
              </w:rPr>
              <w:t>0</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326E22" w:rsidP="00537196">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2</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滨海区</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491874" w:rsidP="00537196">
            <w:pPr>
              <w:jc w:val="center"/>
              <w:rPr>
                <w:rFonts w:ascii="仿宋" w:eastAsia="仿宋" w:hAnsi="仿宋" w:cs="宋体"/>
                <w:color w:val="000000"/>
                <w:sz w:val="28"/>
                <w:szCs w:val="28"/>
              </w:rPr>
            </w:pPr>
            <w:r w:rsidRPr="000D063D">
              <w:rPr>
                <w:rFonts w:ascii="仿宋" w:eastAsia="仿宋" w:hAnsi="仿宋" w:hint="eastAsia"/>
                <w:color w:val="000000"/>
                <w:sz w:val="28"/>
                <w:szCs w:val="28"/>
              </w:rPr>
              <w:t>9</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491874" w:rsidP="00537196">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1</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安丘市</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491874" w:rsidP="00537196">
            <w:pPr>
              <w:jc w:val="center"/>
              <w:rPr>
                <w:rFonts w:ascii="仿宋" w:eastAsia="仿宋" w:hAnsi="仿宋" w:cs="宋体"/>
                <w:color w:val="000000"/>
                <w:sz w:val="28"/>
                <w:szCs w:val="28"/>
              </w:rPr>
            </w:pPr>
            <w:r w:rsidRPr="000D063D">
              <w:rPr>
                <w:rFonts w:ascii="仿宋" w:eastAsia="仿宋" w:hAnsi="仿宋" w:hint="eastAsia"/>
                <w:color w:val="000000"/>
                <w:sz w:val="28"/>
                <w:szCs w:val="28"/>
              </w:rPr>
              <w:t>7</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491874" w:rsidP="00537196">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1</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诸城市</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6D4C6F" w:rsidP="00537196">
            <w:pPr>
              <w:jc w:val="center"/>
              <w:rPr>
                <w:rFonts w:ascii="仿宋" w:eastAsia="仿宋" w:hAnsi="仿宋" w:cs="宋体"/>
                <w:color w:val="000000"/>
                <w:sz w:val="28"/>
                <w:szCs w:val="28"/>
              </w:rPr>
            </w:pPr>
            <w:r w:rsidRPr="000D063D">
              <w:rPr>
                <w:rFonts w:ascii="仿宋" w:eastAsia="仿宋" w:hAnsi="仿宋" w:hint="eastAsia"/>
                <w:color w:val="000000"/>
                <w:sz w:val="28"/>
                <w:szCs w:val="28"/>
              </w:rPr>
              <w:t>6</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326E22" w:rsidP="00537196">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2</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高密市</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6D4C6F" w:rsidP="00537196">
            <w:pPr>
              <w:jc w:val="center"/>
              <w:rPr>
                <w:rFonts w:ascii="仿宋" w:eastAsia="仿宋" w:hAnsi="仿宋" w:cs="宋体"/>
                <w:color w:val="000000"/>
                <w:sz w:val="28"/>
                <w:szCs w:val="28"/>
              </w:rPr>
            </w:pPr>
            <w:r w:rsidRPr="000D063D">
              <w:rPr>
                <w:rFonts w:ascii="仿宋" w:eastAsia="仿宋" w:hAnsi="仿宋" w:hint="eastAsia"/>
                <w:color w:val="000000"/>
                <w:sz w:val="28"/>
                <w:szCs w:val="28"/>
              </w:rPr>
              <w:t>7</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326E22" w:rsidP="00537196">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2</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奎文区</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491874" w:rsidP="00537196">
            <w:pPr>
              <w:jc w:val="center"/>
              <w:rPr>
                <w:rFonts w:ascii="仿宋" w:eastAsia="仿宋" w:hAnsi="仿宋" w:cs="宋体"/>
                <w:color w:val="000000"/>
                <w:sz w:val="28"/>
                <w:szCs w:val="28"/>
              </w:rPr>
            </w:pPr>
            <w:r w:rsidRPr="000D063D">
              <w:rPr>
                <w:rFonts w:ascii="仿宋" w:eastAsia="仿宋" w:hAnsi="仿宋" w:hint="eastAsia"/>
                <w:color w:val="000000"/>
                <w:sz w:val="28"/>
                <w:szCs w:val="28"/>
              </w:rPr>
              <w:t>4</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491874" w:rsidP="00537196">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1</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寒亭区</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6D4C6F" w:rsidP="00537196">
            <w:pPr>
              <w:jc w:val="center"/>
              <w:rPr>
                <w:rFonts w:ascii="仿宋" w:eastAsia="仿宋" w:hAnsi="仿宋" w:cs="宋体"/>
                <w:color w:val="000000"/>
                <w:sz w:val="28"/>
                <w:szCs w:val="28"/>
              </w:rPr>
            </w:pPr>
            <w:r w:rsidRPr="000D063D">
              <w:rPr>
                <w:rFonts w:ascii="仿宋" w:eastAsia="仿宋" w:hAnsi="仿宋" w:hint="eastAsia"/>
                <w:color w:val="000000"/>
                <w:sz w:val="28"/>
                <w:szCs w:val="28"/>
              </w:rPr>
              <w:t>2</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326E22" w:rsidP="00537196">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2</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proofErr w:type="gramStart"/>
            <w:r w:rsidRPr="00EA1169">
              <w:rPr>
                <w:rFonts w:ascii="仿宋" w:eastAsia="仿宋" w:hAnsi="仿宋" w:cs="宋体" w:hint="eastAsia"/>
                <w:kern w:val="0"/>
                <w:sz w:val="28"/>
                <w:szCs w:val="28"/>
              </w:rPr>
              <w:t>潍</w:t>
            </w:r>
            <w:proofErr w:type="gramEnd"/>
            <w:r w:rsidRPr="00EA1169">
              <w:rPr>
                <w:rFonts w:ascii="仿宋" w:eastAsia="仿宋" w:hAnsi="仿宋" w:cs="宋体" w:hint="eastAsia"/>
                <w:kern w:val="0"/>
                <w:sz w:val="28"/>
                <w:szCs w:val="28"/>
              </w:rPr>
              <w:t>城区</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491874" w:rsidP="00537196">
            <w:pPr>
              <w:jc w:val="center"/>
              <w:rPr>
                <w:rFonts w:ascii="仿宋" w:eastAsia="仿宋" w:hAnsi="仿宋" w:cs="宋体"/>
                <w:color w:val="000000"/>
                <w:sz w:val="28"/>
                <w:szCs w:val="28"/>
              </w:rPr>
            </w:pPr>
            <w:r w:rsidRPr="000D063D">
              <w:rPr>
                <w:rFonts w:ascii="仿宋" w:eastAsia="仿宋" w:hAnsi="仿宋" w:hint="eastAsia"/>
                <w:color w:val="000000"/>
                <w:sz w:val="28"/>
                <w:szCs w:val="28"/>
              </w:rPr>
              <w:t>4</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491874" w:rsidP="00537196">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1</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昌乐县</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6D4C6F" w:rsidP="00537196">
            <w:pPr>
              <w:jc w:val="center"/>
              <w:rPr>
                <w:rFonts w:ascii="仿宋" w:eastAsia="仿宋" w:hAnsi="仿宋" w:cs="宋体"/>
                <w:color w:val="000000"/>
                <w:sz w:val="28"/>
                <w:szCs w:val="28"/>
              </w:rPr>
            </w:pPr>
            <w:r w:rsidRPr="000D063D">
              <w:rPr>
                <w:rFonts w:ascii="仿宋" w:eastAsia="仿宋" w:hAnsi="仿宋" w:hint="eastAsia"/>
                <w:color w:val="000000"/>
                <w:sz w:val="28"/>
                <w:szCs w:val="28"/>
              </w:rPr>
              <w:t>4</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326E22" w:rsidP="00537196">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2</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临朐县</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491874" w:rsidP="00537196">
            <w:pPr>
              <w:jc w:val="center"/>
              <w:rPr>
                <w:rFonts w:ascii="仿宋" w:eastAsia="仿宋" w:hAnsi="仿宋" w:cs="宋体"/>
                <w:color w:val="000000"/>
                <w:sz w:val="28"/>
                <w:szCs w:val="28"/>
              </w:rPr>
            </w:pPr>
            <w:r w:rsidRPr="000D063D">
              <w:rPr>
                <w:rFonts w:ascii="仿宋" w:eastAsia="仿宋" w:hAnsi="仿宋" w:hint="eastAsia"/>
                <w:color w:val="000000"/>
                <w:sz w:val="28"/>
                <w:szCs w:val="28"/>
              </w:rPr>
              <w:t>3</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491874" w:rsidP="00537196">
            <w:pPr>
              <w:autoSpaceDE w:val="0"/>
              <w:autoSpaceDN w:val="0"/>
              <w:adjustRightInd w:val="0"/>
              <w:jc w:val="center"/>
              <w:rPr>
                <w:rFonts w:ascii="仿宋" w:eastAsia="仿宋" w:hAnsi="仿宋" w:cs="宋体"/>
                <w:kern w:val="0"/>
                <w:sz w:val="28"/>
                <w:szCs w:val="28"/>
              </w:rPr>
            </w:pPr>
            <w:r w:rsidRPr="000D063D">
              <w:rPr>
                <w:rFonts w:ascii="仿宋" w:eastAsia="仿宋" w:hAnsi="仿宋" w:cs="宋体" w:hint="eastAsia"/>
                <w:kern w:val="0"/>
                <w:sz w:val="28"/>
                <w:szCs w:val="28"/>
              </w:rPr>
              <w:t>1</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昌邑市</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6D4C6F" w:rsidP="00537196">
            <w:pPr>
              <w:jc w:val="center"/>
              <w:rPr>
                <w:rFonts w:ascii="仿宋" w:eastAsia="仿宋" w:hAnsi="仿宋"/>
                <w:color w:val="000000"/>
                <w:sz w:val="28"/>
                <w:szCs w:val="28"/>
              </w:rPr>
            </w:pPr>
            <w:r w:rsidRPr="000D063D">
              <w:rPr>
                <w:rFonts w:ascii="仿宋" w:eastAsia="仿宋" w:hAnsi="仿宋" w:hint="eastAsia"/>
                <w:color w:val="000000"/>
                <w:sz w:val="28"/>
                <w:szCs w:val="28"/>
              </w:rPr>
              <w:t>3</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326E22" w:rsidP="00537196">
            <w:pPr>
              <w:autoSpaceDE w:val="0"/>
              <w:autoSpaceDN w:val="0"/>
              <w:adjustRightInd w:val="0"/>
              <w:jc w:val="center"/>
              <w:rPr>
                <w:rFonts w:ascii="仿宋" w:eastAsia="仿宋" w:hAnsi="仿宋"/>
                <w:color w:val="000000"/>
                <w:sz w:val="28"/>
                <w:szCs w:val="28"/>
              </w:rPr>
            </w:pPr>
            <w:r w:rsidRPr="000D063D">
              <w:rPr>
                <w:rFonts w:ascii="仿宋" w:eastAsia="仿宋" w:hAnsi="仿宋" w:hint="eastAsia"/>
                <w:color w:val="000000"/>
                <w:sz w:val="28"/>
                <w:szCs w:val="28"/>
              </w:rPr>
              <w:t>2</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坊子区</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6D4C6F" w:rsidP="00537196">
            <w:pPr>
              <w:jc w:val="center"/>
              <w:rPr>
                <w:rFonts w:ascii="仿宋" w:eastAsia="仿宋" w:hAnsi="仿宋"/>
                <w:color w:val="000000"/>
                <w:sz w:val="28"/>
                <w:szCs w:val="28"/>
              </w:rPr>
            </w:pPr>
            <w:r w:rsidRPr="000D063D">
              <w:rPr>
                <w:rFonts w:ascii="仿宋" w:eastAsia="仿宋" w:hAnsi="仿宋" w:hint="eastAsia"/>
                <w:color w:val="000000"/>
                <w:sz w:val="28"/>
                <w:szCs w:val="28"/>
              </w:rPr>
              <w:t>4</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326E22" w:rsidP="00537196">
            <w:pPr>
              <w:autoSpaceDE w:val="0"/>
              <w:autoSpaceDN w:val="0"/>
              <w:adjustRightInd w:val="0"/>
              <w:jc w:val="center"/>
              <w:rPr>
                <w:rFonts w:ascii="仿宋" w:eastAsia="仿宋" w:hAnsi="仿宋"/>
                <w:color w:val="000000"/>
                <w:sz w:val="28"/>
                <w:szCs w:val="28"/>
              </w:rPr>
            </w:pPr>
            <w:r w:rsidRPr="000D063D">
              <w:rPr>
                <w:rFonts w:ascii="仿宋" w:eastAsia="仿宋" w:hAnsi="仿宋" w:hint="eastAsia"/>
                <w:color w:val="000000"/>
                <w:sz w:val="28"/>
                <w:szCs w:val="28"/>
              </w:rPr>
              <w:t>2</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保税区</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6D4C6F" w:rsidP="00537196">
            <w:pPr>
              <w:jc w:val="center"/>
              <w:rPr>
                <w:rFonts w:ascii="仿宋" w:eastAsia="仿宋" w:hAnsi="仿宋"/>
                <w:color w:val="000000"/>
                <w:sz w:val="28"/>
                <w:szCs w:val="28"/>
              </w:rPr>
            </w:pPr>
            <w:r w:rsidRPr="000D063D">
              <w:rPr>
                <w:rFonts w:ascii="仿宋" w:eastAsia="仿宋" w:hAnsi="仿宋" w:hint="eastAsia"/>
                <w:color w:val="000000"/>
                <w:sz w:val="28"/>
                <w:szCs w:val="28"/>
              </w:rPr>
              <w:t>2</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326E22" w:rsidP="00537196">
            <w:pPr>
              <w:autoSpaceDE w:val="0"/>
              <w:autoSpaceDN w:val="0"/>
              <w:adjustRightInd w:val="0"/>
              <w:jc w:val="center"/>
              <w:rPr>
                <w:rFonts w:ascii="仿宋" w:eastAsia="仿宋" w:hAnsi="仿宋"/>
                <w:color w:val="000000"/>
                <w:sz w:val="28"/>
                <w:szCs w:val="28"/>
              </w:rPr>
            </w:pPr>
            <w:r w:rsidRPr="000D063D">
              <w:rPr>
                <w:rFonts w:ascii="仿宋" w:eastAsia="仿宋" w:hAnsi="仿宋" w:hint="eastAsia"/>
                <w:color w:val="000000"/>
                <w:sz w:val="28"/>
                <w:szCs w:val="28"/>
              </w:rPr>
              <w:t>0</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proofErr w:type="gramStart"/>
            <w:r w:rsidRPr="00EA1169">
              <w:rPr>
                <w:rFonts w:ascii="仿宋" w:eastAsia="仿宋" w:hAnsi="仿宋" w:cs="宋体" w:hint="eastAsia"/>
                <w:kern w:val="0"/>
                <w:sz w:val="28"/>
                <w:szCs w:val="28"/>
              </w:rPr>
              <w:t>峡山区</w:t>
            </w:r>
            <w:proofErr w:type="gramEnd"/>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6D4C6F" w:rsidP="00537196">
            <w:pPr>
              <w:jc w:val="center"/>
              <w:rPr>
                <w:rFonts w:ascii="仿宋" w:eastAsia="仿宋" w:hAnsi="仿宋"/>
                <w:color w:val="000000"/>
                <w:sz w:val="28"/>
                <w:szCs w:val="28"/>
              </w:rPr>
            </w:pPr>
            <w:r w:rsidRPr="000D063D">
              <w:rPr>
                <w:rFonts w:ascii="仿宋" w:eastAsia="仿宋" w:hAnsi="仿宋" w:hint="eastAsia"/>
                <w:color w:val="000000"/>
                <w:sz w:val="28"/>
                <w:szCs w:val="28"/>
              </w:rPr>
              <w:t>2</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326E22" w:rsidP="00537196">
            <w:pPr>
              <w:autoSpaceDE w:val="0"/>
              <w:autoSpaceDN w:val="0"/>
              <w:adjustRightInd w:val="0"/>
              <w:jc w:val="center"/>
              <w:rPr>
                <w:rFonts w:ascii="仿宋" w:eastAsia="仿宋" w:hAnsi="仿宋"/>
                <w:color w:val="000000"/>
                <w:sz w:val="28"/>
                <w:szCs w:val="28"/>
              </w:rPr>
            </w:pPr>
            <w:r w:rsidRPr="000D063D">
              <w:rPr>
                <w:rFonts w:ascii="仿宋" w:eastAsia="仿宋" w:hAnsi="仿宋" w:hint="eastAsia"/>
                <w:color w:val="000000"/>
                <w:sz w:val="28"/>
                <w:szCs w:val="28"/>
              </w:rPr>
              <w:t>0</w:t>
            </w:r>
          </w:p>
        </w:tc>
      </w:tr>
      <w:tr w:rsidR="00491874" w:rsidRPr="009F77B2" w:rsidTr="00537196">
        <w:trPr>
          <w:trHeight w:hRule="exact" w:val="510"/>
        </w:trPr>
        <w:tc>
          <w:tcPr>
            <w:tcW w:w="80" w:type="dxa"/>
            <w:tcBorders>
              <w:top w:val="nil"/>
              <w:left w:val="nil"/>
              <w:bottom w:val="nil"/>
              <w:right w:val="nil"/>
            </w:tcBorders>
          </w:tcPr>
          <w:p w:rsidR="00491874" w:rsidRPr="009F77B2" w:rsidRDefault="00491874"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491874" w:rsidRPr="00EA1169" w:rsidRDefault="00491874"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经济区</w:t>
            </w:r>
          </w:p>
        </w:tc>
        <w:tc>
          <w:tcPr>
            <w:tcW w:w="3260" w:type="dxa"/>
            <w:tcBorders>
              <w:top w:val="single" w:sz="6" w:space="0" w:color="auto"/>
              <w:left w:val="single" w:sz="6" w:space="0" w:color="auto"/>
              <w:bottom w:val="single" w:sz="6" w:space="0" w:color="auto"/>
              <w:right w:val="single" w:sz="4" w:space="0" w:color="auto"/>
            </w:tcBorders>
            <w:vAlign w:val="center"/>
          </w:tcPr>
          <w:p w:rsidR="00491874" w:rsidRPr="000D063D" w:rsidRDefault="00491874" w:rsidP="00537196">
            <w:pPr>
              <w:jc w:val="center"/>
              <w:rPr>
                <w:rFonts w:ascii="仿宋" w:eastAsia="仿宋" w:hAnsi="仿宋"/>
                <w:color w:val="000000"/>
                <w:sz w:val="28"/>
                <w:szCs w:val="28"/>
              </w:rPr>
            </w:pPr>
            <w:r w:rsidRPr="000D063D">
              <w:rPr>
                <w:rFonts w:ascii="仿宋" w:eastAsia="仿宋" w:hAnsi="仿宋" w:hint="eastAsia"/>
                <w:color w:val="000000"/>
                <w:sz w:val="28"/>
                <w:szCs w:val="28"/>
              </w:rPr>
              <w:t>4</w:t>
            </w:r>
          </w:p>
        </w:tc>
        <w:tc>
          <w:tcPr>
            <w:tcW w:w="3119" w:type="dxa"/>
            <w:tcBorders>
              <w:top w:val="single" w:sz="6" w:space="0" w:color="auto"/>
              <w:left w:val="single" w:sz="4" w:space="0" w:color="auto"/>
              <w:bottom w:val="single" w:sz="6" w:space="0" w:color="auto"/>
              <w:right w:val="single" w:sz="4" w:space="0" w:color="auto"/>
            </w:tcBorders>
            <w:vAlign w:val="center"/>
          </w:tcPr>
          <w:p w:rsidR="00491874" w:rsidRPr="000D063D" w:rsidRDefault="00491874" w:rsidP="00537196">
            <w:pPr>
              <w:autoSpaceDE w:val="0"/>
              <w:autoSpaceDN w:val="0"/>
              <w:adjustRightInd w:val="0"/>
              <w:jc w:val="center"/>
              <w:rPr>
                <w:rFonts w:ascii="仿宋" w:eastAsia="仿宋" w:hAnsi="仿宋"/>
                <w:color w:val="000000"/>
                <w:sz w:val="28"/>
                <w:szCs w:val="28"/>
              </w:rPr>
            </w:pPr>
            <w:r w:rsidRPr="000D063D">
              <w:rPr>
                <w:rFonts w:ascii="仿宋" w:eastAsia="仿宋" w:hAnsi="仿宋" w:hint="eastAsia"/>
                <w:color w:val="000000"/>
                <w:sz w:val="28"/>
                <w:szCs w:val="28"/>
              </w:rPr>
              <w:t>1</w:t>
            </w:r>
          </w:p>
        </w:tc>
      </w:tr>
      <w:tr w:rsidR="009F77B2" w:rsidRPr="009F77B2" w:rsidTr="00537196">
        <w:trPr>
          <w:trHeight w:hRule="exact" w:val="510"/>
        </w:trPr>
        <w:tc>
          <w:tcPr>
            <w:tcW w:w="80" w:type="dxa"/>
            <w:tcBorders>
              <w:top w:val="nil"/>
              <w:left w:val="nil"/>
              <w:bottom w:val="nil"/>
              <w:right w:val="nil"/>
            </w:tcBorders>
          </w:tcPr>
          <w:p w:rsidR="009F77B2" w:rsidRPr="009F77B2" w:rsidRDefault="009F77B2" w:rsidP="00D85471">
            <w:pPr>
              <w:autoSpaceDE w:val="0"/>
              <w:autoSpaceDN w:val="0"/>
              <w:adjustRightInd w:val="0"/>
              <w:jc w:val="right"/>
              <w:rPr>
                <w:rFonts w:ascii="宋体" w:eastAsia="宋体" w:cs="宋体"/>
                <w:kern w:val="0"/>
                <w:sz w:val="22"/>
              </w:rPr>
            </w:pPr>
          </w:p>
        </w:tc>
        <w:tc>
          <w:tcPr>
            <w:tcW w:w="1935" w:type="dxa"/>
            <w:tcBorders>
              <w:top w:val="single" w:sz="6" w:space="0" w:color="auto"/>
              <w:left w:val="single" w:sz="6" w:space="0" w:color="auto"/>
              <w:bottom w:val="single" w:sz="6" w:space="0" w:color="auto"/>
              <w:right w:val="single" w:sz="6" w:space="0" w:color="auto"/>
            </w:tcBorders>
            <w:vAlign w:val="center"/>
          </w:tcPr>
          <w:p w:rsidR="009F77B2" w:rsidRPr="00EA1169" w:rsidRDefault="009F77B2" w:rsidP="00537196">
            <w:pPr>
              <w:autoSpaceDE w:val="0"/>
              <w:autoSpaceDN w:val="0"/>
              <w:adjustRightInd w:val="0"/>
              <w:jc w:val="center"/>
              <w:rPr>
                <w:rFonts w:ascii="仿宋" w:eastAsia="仿宋" w:hAnsi="仿宋" w:cs="宋体"/>
                <w:kern w:val="0"/>
                <w:sz w:val="28"/>
                <w:szCs w:val="28"/>
              </w:rPr>
            </w:pPr>
            <w:r w:rsidRPr="00EA1169">
              <w:rPr>
                <w:rFonts w:ascii="仿宋" w:eastAsia="仿宋" w:hAnsi="仿宋" w:cs="宋体" w:hint="eastAsia"/>
                <w:kern w:val="0"/>
                <w:sz w:val="28"/>
                <w:szCs w:val="28"/>
              </w:rPr>
              <w:t>合计</w:t>
            </w:r>
          </w:p>
        </w:tc>
        <w:tc>
          <w:tcPr>
            <w:tcW w:w="3260" w:type="dxa"/>
            <w:tcBorders>
              <w:top w:val="single" w:sz="6" w:space="0" w:color="auto"/>
              <w:left w:val="single" w:sz="6" w:space="0" w:color="auto"/>
              <w:bottom w:val="single" w:sz="6" w:space="0" w:color="auto"/>
              <w:right w:val="single" w:sz="4" w:space="0" w:color="auto"/>
            </w:tcBorders>
            <w:vAlign w:val="center"/>
          </w:tcPr>
          <w:p w:rsidR="009F77B2" w:rsidRPr="000D063D" w:rsidRDefault="00491874" w:rsidP="000D063D">
            <w:pPr>
              <w:jc w:val="center"/>
              <w:rPr>
                <w:rFonts w:ascii="仿宋" w:eastAsia="仿宋" w:hAnsi="仿宋"/>
                <w:color w:val="000000"/>
                <w:sz w:val="28"/>
                <w:szCs w:val="28"/>
              </w:rPr>
            </w:pPr>
            <w:r w:rsidRPr="000D063D">
              <w:rPr>
                <w:rFonts w:ascii="仿宋" w:eastAsia="仿宋" w:hAnsi="仿宋" w:hint="eastAsia"/>
                <w:color w:val="000000"/>
                <w:sz w:val="28"/>
                <w:szCs w:val="28"/>
              </w:rPr>
              <w:t>1</w:t>
            </w:r>
            <w:r w:rsidR="00575183" w:rsidRPr="000D063D">
              <w:rPr>
                <w:rFonts w:ascii="仿宋" w:eastAsia="仿宋" w:hAnsi="仿宋" w:hint="eastAsia"/>
                <w:color w:val="000000"/>
                <w:sz w:val="28"/>
                <w:szCs w:val="28"/>
              </w:rPr>
              <w:t>03</w:t>
            </w:r>
          </w:p>
        </w:tc>
        <w:tc>
          <w:tcPr>
            <w:tcW w:w="3119" w:type="dxa"/>
            <w:tcBorders>
              <w:top w:val="single" w:sz="6" w:space="0" w:color="auto"/>
              <w:left w:val="single" w:sz="4" w:space="0" w:color="auto"/>
              <w:bottom w:val="single" w:sz="6" w:space="0" w:color="auto"/>
              <w:right w:val="single" w:sz="4" w:space="0" w:color="auto"/>
            </w:tcBorders>
            <w:vAlign w:val="center"/>
          </w:tcPr>
          <w:p w:rsidR="009F77B2" w:rsidRPr="000D063D" w:rsidRDefault="00484163" w:rsidP="000D063D">
            <w:pPr>
              <w:jc w:val="center"/>
              <w:rPr>
                <w:rFonts w:ascii="仿宋" w:eastAsia="仿宋" w:hAnsi="仿宋"/>
                <w:color w:val="000000"/>
                <w:sz w:val="28"/>
                <w:szCs w:val="28"/>
              </w:rPr>
            </w:pPr>
            <w:r w:rsidRPr="000D063D">
              <w:rPr>
                <w:rFonts w:ascii="仿宋" w:eastAsia="仿宋" w:hAnsi="仿宋" w:hint="eastAsia"/>
                <w:color w:val="000000"/>
                <w:sz w:val="28"/>
                <w:szCs w:val="28"/>
              </w:rPr>
              <w:t>23</w:t>
            </w:r>
          </w:p>
        </w:tc>
      </w:tr>
      <w:tr w:rsidR="009F77B2" w:rsidRPr="009F77B2" w:rsidTr="00EA1169">
        <w:trPr>
          <w:gridAfter w:val="3"/>
          <w:wAfter w:w="8314" w:type="dxa"/>
          <w:trHeight w:val="629"/>
        </w:trPr>
        <w:tc>
          <w:tcPr>
            <w:tcW w:w="80" w:type="dxa"/>
            <w:tcBorders>
              <w:top w:val="nil"/>
              <w:left w:val="nil"/>
              <w:bottom w:val="nil"/>
              <w:right w:val="nil"/>
            </w:tcBorders>
          </w:tcPr>
          <w:p w:rsidR="009F77B2" w:rsidRPr="009F77B2" w:rsidRDefault="009F77B2" w:rsidP="00D85471">
            <w:pPr>
              <w:autoSpaceDE w:val="0"/>
              <w:autoSpaceDN w:val="0"/>
              <w:adjustRightInd w:val="0"/>
              <w:jc w:val="right"/>
              <w:rPr>
                <w:rFonts w:ascii="宋体" w:eastAsia="宋体" w:cs="宋体"/>
                <w:kern w:val="0"/>
                <w:sz w:val="22"/>
              </w:rPr>
            </w:pPr>
          </w:p>
        </w:tc>
      </w:tr>
    </w:tbl>
    <w:p w:rsidR="009F77B2" w:rsidRPr="009F77B2" w:rsidRDefault="009F77B2" w:rsidP="005F559E">
      <w:pPr>
        <w:widowControl/>
        <w:shd w:val="clear" w:color="auto" w:fill="FFFFFF"/>
        <w:spacing w:after="100" w:afterAutospacing="1" w:line="300" w:lineRule="exact"/>
        <w:jc w:val="left"/>
        <w:rPr>
          <w:rFonts w:ascii="Verdana" w:eastAsia="宋体" w:hAnsi="Verdana" w:cs="宋体"/>
          <w:kern w:val="0"/>
          <w:sz w:val="24"/>
          <w:szCs w:val="24"/>
        </w:rPr>
      </w:pPr>
      <w:r w:rsidRPr="009F77B2">
        <w:rPr>
          <w:rFonts w:ascii="Verdana" w:eastAsia="宋体" w:hAnsi="Verdana" w:cs="宋体" w:hint="eastAsia"/>
          <w:kern w:val="0"/>
          <w:sz w:val="24"/>
          <w:szCs w:val="24"/>
        </w:rPr>
        <w:t>备注：指标分配参考</w:t>
      </w:r>
      <w:r w:rsidR="00940047">
        <w:rPr>
          <w:rFonts w:ascii="Verdana" w:eastAsia="宋体" w:hAnsi="Verdana" w:cs="宋体" w:hint="eastAsia"/>
          <w:kern w:val="0"/>
          <w:sz w:val="24"/>
          <w:szCs w:val="24"/>
        </w:rPr>
        <w:t>2017</w:t>
      </w:r>
      <w:r w:rsidRPr="009F77B2">
        <w:rPr>
          <w:rFonts w:ascii="Verdana" w:eastAsia="宋体" w:hAnsi="Verdana" w:cs="宋体" w:hint="eastAsia"/>
          <w:kern w:val="0"/>
          <w:sz w:val="24"/>
          <w:szCs w:val="24"/>
        </w:rPr>
        <w:t>年度全市有效发明专利拥有量。</w:t>
      </w:r>
    </w:p>
    <w:p w:rsidR="009F77B2" w:rsidRPr="009F77B2" w:rsidRDefault="009F77B2" w:rsidP="009F77B2">
      <w:pPr>
        <w:widowControl/>
        <w:jc w:val="left"/>
        <w:rPr>
          <w:rFonts w:ascii="黑体" w:eastAsia="黑体" w:hAnsi="黑体"/>
          <w:sz w:val="36"/>
          <w:szCs w:val="36"/>
        </w:rPr>
      </w:pPr>
      <w:r w:rsidRPr="009F77B2">
        <w:rPr>
          <w:rFonts w:ascii="黑体" w:eastAsia="黑体" w:hAnsi="黑体" w:hint="eastAsia"/>
          <w:sz w:val="36"/>
          <w:szCs w:val="36"/>
        </w:rPr>
        <w:lastRenderedPageBreak/>
        <w:t>附件</w:t>
      </w:r>
      <w:r w:rsidR="00072E6F">
        <w:rPr>
          <w:rFonts w:ascii="黑体" w:eastAsia="黑体" w:hAnsi="黑体" w:hint="eastAsia"/>
          <w:sz w:val="36"/>
          <w:szCs w:val="36"/>
        </w:rPr>
        <w:t>7</w:t>
      </w:r>
      <w:r>
        <w:rPr>
          <w:rFonts w:ascii="黑体" w:eastAsia="黑体" w:hAnsi="黑体" w:hint="eastAsia"/>
          <w:sz w:val="36"/>
          <w:szCs w:val="36"/>
        </w:rPr>
        <w:t>：</w:t>
      </w:r>
      <w:r w:rsidRPr="009F77B2">
        <w:rPr>
          <w:rFonts w:ascii="黑体" w:eastAsia="黑体" w:hAnsi="黑体" w:hint="eastAsia"/>
          <w:sz w:val="36"/>
          <w:szCs w:val="36"/>
        </w:rPr>
        <w:t xml:space="preserve">   </w:t>
      </w:r>
    </w:p>
    <w:p w:rsidR="009F77B2" w:rsidRPr="000D063D" w:rsidRDefault="009F77B2" w:rsidP="00C460CD">
      <w:pPr>
        <w:widowControl/>
        <w:spacing w:after="100" w:afterAutospacing="1"/>
        <w:jc w:val="center"/>
        <w:rPr>
          <w:rFonts w:ascii="黑体" w:eastAsia="黑体" w:hAnsi="黑体"/>
          <w:bCs/>
          <w:sz w:val="36"/>
          <w:szCs w:val="36"/>
        </w:rPr>
      </w:pPr>
      <w:r w:rsidRPr="000D063D">
        <w:rPr>
          <w:rFonts w:ascii="黑体" w:eastAsia="黑体" w:hAnsi="黑体" w:hint="eastAsia"/>
          <w:bCs/>
          <w:sz w:val="36"/>
          <w:szCs w:val="36"/>
        </w:rPr>
        <w:t>有效专利大户申报指标分配表</w:t>
      </w:r>
    </w:p>
    <w:tbl>
      <w:tblPr>
        <w:tblW w:w="8110" w:type="dxa"/>
        <w:tblLayout w:type="fixed"/>
        <w:tblCellMar>
          <w:left w:w="30" w:type="dxa"/>
          <w:right w:w="30" w:type="dxa"/>
        </w:tblCellMar>
        <w:tblLook w:val="0000" w:firstRow="0" w:lastRow="0" w:firstColumn="0" w:lastColumn="0" w:noHBand="0" w:noVBand="0"/>
      </w:tblPr>
      <w:tblGrid>
        <w:gridCol w:w="5670"/>
        <w:gridCol w:w="850"/>
        <w:gridCol w:w="1590"/>
      </w:tblGrid>
      <w:tr w:rsidR="009F77B2" w:rsidRPr="009F77B2" w:rsidTr="00D85471">
        <w:trPr>
          <w:trHeight w:val="571"/>
        </w:trPr>
        <w:tc>
          <w:tcPr>
            <w:tcW w:w="5670" w:type="dxa"/>
            <w:tcBorders>
              <w:top w:val="single" w:sz="6" w:space="0" w:color="auto"/>
              <w:left w:val="single" w:sz="6" w:space="0" w:color="auto"/>
              <w:bottom w:val="single" w:sz="6" w:space="0" w:color="auto"/>
              <w:right w:val="single" w:sz="6" w:space="0" w:color="auto"/>
            </w:tcBorders>
            <w:vAlign w:val="center"/>
          </w:tcPr>
          <w:p w:rsidR="009F77B2" w:rsidRPr="000D063D" w:rsidRDefault="009F77B2" w:rsidP="00D85471">
            <w:pPr>
              <w:jc w:val="center"/>
              <w:rPr>
                <w:rFonts w:ascii="黑体" w:eastAsia="黑体" w:hAnsi="黑体"/>
                <w:sz w:val="28"/>
                <w:szCs w:val="28"/>
              </w:rPr>
            </w:pPr>
            <w:r w:rsidRPr="000D063D">
              <w:rPr>
                <w:rFonts w:ascii="黑体" w:eastAsia="黑体" w:hAnsi="黑体" w:hint="eastAsia"/>
                <w:sz w:val="28"/>
                <w:szCs w:val="28"/>
              </w:rPr>
              <w:t>企业名称</w:t>
            </w:r>
          </w:p>
        </w:tc>
        <w:tc>
          <w:tcPr>
            <w:tcW w:w="850" w:type="dxa"/>
            <w:tcBorders>
              <w:top w:val="single" w:sz="6" w:space="0" w:color="auto"/>
              <w:left w:val="single" w:sz="6" w:space="0" w:color="auto"/>
              <w:bottom w:val="single" w:sz="6" w:space="0" w:color="auto"/>
              <w:right w:val="single" w:sz="6" w:space="0" w:color="auto"/>
            </w:tcBorders>
            <w:vAlign w:val="center"/>
          </w:tcPr>
          <w:p w:rsidR="009F77B2" w:rsidRPr="000D063D" w:rsidRDefault="009F77B2" w:rsidP="00D85471">
            <w:pPr>
              <w:jc w:val="center"/>
              <w:rPr>
                <w:rFonts w:ascii="黑体" w:eastAsia="黑体" w:hAnsi="黑体"/>
                <w:sz w:val="28"/>
                <w:szCs w:val="28"/>
              </w:rPr>
            </w:pPr>
            <w:r w:rsidRPr="000D063D">
              <w:rPr>
                <w:rFonts w:ascii="黑体" w:eastAsia="黑体" w:hAnsi="黑体" w:hint="eastAsia"/>
                <w:sz w:val="28"/>
                <w:szCs w:val="28"/>
              </w:rPr>
              <w:t>属地</w:t>
            </w:r>
          </w:p>
        </w:tc>
        <w:tc>
          <w:tcPr>
            <w:tcW w:w="1590" w:type="dxa"/>
            <w:tcBorders>
              <w:top w:val="single" w:sz="6" w:space="0" w:color="auto"/>
              <w:left w:val="single" w:sz="4" w:space="0" w:color="auto"/>
              <w:bottom w:val="single" w:sz="6" w:space="0" w:color="auto"/>
              <w:right w:val="single" w:sz="6" w:space="0" w:color="auto"/>
            </w:tcBorders>
            <w:vAlign w:val="center"/>
          </w:tcPr>
          <w:p w:rsidR="009F77B2" w:rsidRPr="000D063D" w:rsidRDefault="009F77B2" w:rsidP="00D85471">
            <w:pPr>
              <w:jc w:val="center"/>
              <w:rPr>
                <w:rFonts w:ascii="黑体" w:eastAsia="黑体" w:hAnsi="黑体"/>
                <w:sz w:val="28"/>
                <w:szCs w:val="28"/>
              </w:rPr>
            </w:pPr>
            <w:r w:rsidRPr="000D063D">
              <w:rPr>
                <w:rFonts w:ascii="黑体" w:eastAsia="黑体" w:hAnsi="黑体" w:hint="eastAsia"/>
                <w:sz w:val="28"/>
                <w:szCs w:val="28"/>
              </w:rPr>
              <w:t>指标分配</w:t>
            </w:r>
          </w:p>
        </w:tc>
      </w:tr>
      <w:tr w:rsidR="006C7060"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6C7060" w:rsidRPr="00103563" w:rsidRDefault="006C7060" w:rsidP="000D063D">
            <w:pPr>
              <w:jc w:val="center"/>
              <w:rPr>
                <w:rFonts w:ascii="仿宋" w:eastAsia="仿宋" w:hAnsi="仿宋"/>
                <w:sz w:val="28"/>
                <w:szCs w:val="28"/>
              </w:rPr>
            </w:pPr>
            <w:r w:rsidRPr="00103563">
              <w:rPr>
                <w:rFonts w:ascii="仿宋" w:eastAsia="仿宋" w:hAnsi="仿宋" w:hint="eastAsia"/>
                <w:sz w:val="28"/>
                <w:szCs w:val="28"/>
              </w:rPr>
              <w:t>歌尔股份有限公司</w:t>
            </w:r>
          </w:p>
        </w:tc>
        <w:tc>
          <w:tcPr>
            <w:tcW w:w="850" w:type="dxa"/>
            <w:tcBorders>
              <w:top w:val="single" w:sz="6" w:space="0" w:color="auto"/>
              <w:left w:val="single" w:sz="6" w:space="0" w:color="auto"/>
              <w:bottom w:val="single" w:sz="6" w:space="0" w:color="auto"/>
              <w:right w:val="single" w:sz="6" w:space="0" w:color="auto"/>
            </w:tcBorders>
            <w:vAlign w:val="center"/>
          </w:tcPr>
          <w:p w:rsidR="006C7060" w:rsidRPr="00103563" w:rsidRDefault="006C7060" w:rsidP="000D063D">
            <w:pPr>
              <w:jc w:val="center"/>
              <w:rPr>
                <w:rFonts w:ascii="仿宋" w:eastAsia="仿宋" w:hAnsi="仿宋"/>
                <w:sz w:val="28"/>
                <w:szCs w:val="28"/>
              </w:rPr>
            </w:pPr>
            <w:r w:rsidRPr="00103563">
              <w:rPr>
                <w:rFonts w:ascii="仿宋" w:eastAsia="仿宋" w:hAnsi="仿宋" w:hint="eastAsia"/>
                <w:sz w:val="28"/>
                <w:szCs w:val="28"/>
              </w:rPr>
              <w:t>高新</w:t>
            </w:r>
          </w:p>
        </w:tc>
        <w:tc>
          <w:tcPr>
            <w:tcW w:w="1590" w:type="dxa"/>
            <w:tcBorders>
              <w:top w:val="single" w:sz="6" w:space="0" w:color="auto"/>
              <w:left w:val="single" w:sz="4" w:space="0" w:color="auto"/>
              <w:bottom w:val="single" w:sz="6" w:space="0" w:color="auto"/>
              <w:right w:val="single" w:sz="6" w:space="0" w:color="auto"/>
            </w:tcBorders>
            <w:vAlign w:val="center"/>
          </w:tcPr>
          <w:p w:rsidR="006C7060" w:rsidRPr="00103563" w:rsidRDefault="002F5175" w:rsidP="000D063D">
            <w:pPr>
              <w:jc w:val="center"/>
              <w:rPr>
                <w:rFonts w:ascii="仿宋" w:eastAsia="仿宋" w:hAnsi="仿宋"/>
                <w:sz w:val="28"/>
                <w:szCs w:val="28"/>
              </w:rPr>
            </w:pPr>
            <w:r>
              <w:rPr>
                <w:rFonts w:ascii="仿宋" w:eastAsia="仿宋" w:hAnsi="仿宋" w:hint="eastAsia"/>
                <w:sz w:val="28"/>
                <w:szCs w:val="28"/>
              </w:rPr>
              <w:t>2</w:t>
            </w:r>
          </w:p>
        </w:tc>
      </w:tr>
      <w:tr w:rsidR="006C7060"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6C7060" w:rsidRPr="00103563" w:rsidRDefault="006C7060" w:rsidP="000D063D">
            <w:pPr>
              <w:jc w:val="center"/>
              <w:rPr>
                <w:rFonts w:ascii="仿宋" w:eastAsia="仿宋" w:hAnsi="仿宋"/>
                <w:sz w:val="28"/>
                <w:szCs w:val="28"/>
              </w:rPr>
            </w:pPr>
            <w:r w:rsidRPr="00103563">
              <w:rPr>
                <w:rFonts w:ascii="仿宋" w:eastAsia="仿宋" w:hAnsi="仿宋" w:hint="eastAsia"/>
                <w:sz w:val="28"/>
                <w:szCs w:val="28"/>
              </w:rPr>
              <w:t>潍坊歌尔电子有限公司</w:t>
            </w:r>
          </w:p>
        </w:tc>
        <w:tc>
          <w:tcPr>
            <w:tcW w:w="850" w:type="dxa"/>
            <w:tcBorders>
              <w:top w:val="single" w:sz="6" w:space="0" w:color="auto"/>
              <w:left w:val="single" w:sz="6" w:space="0" w:color="auto"/>
              <w:bottom w:val="single" w:sz="6" w:space="0" w:color="auto"/>
              <w:right w:val="single" w:sz="6" w:space="0" w:color="auto"/>
            </w:tcBorders>
            <w:vAlign w:val="center"/>
          </w:tcPr>
          <w:p w:rsidR="006C7060" w:rsidRPr="00103563" w:rsidRDefault="0022691E" w:rsidP="000D063D">
            <w:pPr>
              <w:jc w:val="center"/>
              <w:rPr>
                <w:rFonts w:ascii="仿宋" w:eastAsia="仿宋" w:hAnsi="仿宋"/>
                <w:sz w:val="28"/>
                <w:szCs w:val="28"/>
              </w:rPr>
            </w:pPr>
            <w:r>
              <w:rPr>
                <w:rFonts w:ascii="仿宋" w:eastAsia="仿宋" w:hAnsi="仿宋" w:hint="eastAsia"/>
                <w:sz w:val="28"/>
                <w:szCs w:val="28"/>
              </w:rPr>
              <w:t>保税</w:t>
            </w:r>
          </w:p>
        </w:tc>
        <w:tc>
          <w:tcPr>
            <w:tcW w:w="1590" w:type="dxa"/>
            <w:tcBorders>
              <w:top w:val="single" w:sz="6" w:space="0" w:color="auto"/>
              <w:left w:val="single" w:sz="4" w:space="0" w:color="auto"/>
              <w:bottom w:val="single" w:sz="6" w:space="0" w:color="auto"/>
              <w:right w:val="single" w:sz="6" w:space="0" w:color="auto"/>
            </w:tcBorders>
            <w:vAlign w:val="center"/>
          </w:tcPr>
          <w:p w:rsidR="006C7060" w:rsidRPr="00103563" w:rsidRDefault="002F5175" w:rsidP="000D063D">
            <w:pPr>
              <w:jc w:val="center"/>
              <w:rPr>
                <w:rFonts w:ascii="仿宋" w:eastAsia="仿宋" w:hAnsi="仿宋"/>
                <w:sz w:val="28"/>
                <w:szCs w:val="28"/>
              </w:rPr>
            </w:pPr>
            <w:r>
              <w:rPr>
                <w:rFonts w:ascii="仿宋" w:eastAsia="仿宋" w:hAnsi="仿宋" w:hint="eastAsia"/>
                <w:sz w:val="28"/>
                <w:szCs w:val="28"/>
              </w:rPr>
              <w:t>2</w:t>
            </w:r>
          </w:p>
        </w:tc>
      </w:tr>
      <w:tr w:rsidR="009F77B2"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9F77B2" w:rsidRPr="00103563" w:rsidRDefault="009F77B2" w:rsidP="000D063D">
            <w:pPr>
              <w:jc w:val="center"/>
              <w:rPr>
                <w:rFonts w:ascii="仿宋" w:eastAsia="仿宋" w:hAnsi="仿宋"/>
                <w:sz w:val="28"/>
                <w:szCs w:val="28"/>
              </w:rPr>
            </w:pPr>
            <w:proofErr w:type="gramStart"/>
            <w:r w:rsidRPr="00103563">
              <w:rPr>
                <w:rFonts w:ascii="仿宋" w:eastAsia="仿宋" w:hAnsi="仿宋" w:hint="eastAsia"/>
                <w:sz w:val="28"/>
                <w:szCs w:val="28"/>
              </w:rPr>
              <w:t>潍</w:t>
            </w:r>
            <w:proofErr w:type="gramEnd"/>
            <w:r w:rsidRPr="00103563">
              <w:rPr>
                <w:rFonts w:ascii="仿宋" w:eastAsia="仿宋" w:hAnsi="仿宋" w:hint="eastAsia"/>
                <w:sz w:val="28"/>
                <w:szCs w:val="28"/>
              </w:rPr>
              <w:t>柴动力股份有限公司</w:t>
            </w:r>
          </w:p>
        </w:tc>
        <w:tc>
          <w:tcPr>
            <w:tcW w:w="850" w:type="dxa"/>
            <w:tcBorders>
              <w:top w:val="single" w:sz="6" w:space="0" w:color="auto"/>
              <w:left w:val="single" w:sz="6" w:space="0" w:color="auto"/>
              <w:bottom w:val="single" w:sz="6" w:space="0" w:color="auto"/>
              <w:right w:val="single" w:sz="6" w:space="0" w:color="auto"/>
            </w:tcBorders>
            <w:vAlign w:val="center"/>
          </w:tcPr>
          <w:p w:rsidR="009F77B2" w:rsidRPr="00103563" w:rsidRDefault="009F77B2" w:rsidP="000D063D">
            <w:pPr>
              <w:jc w:val="center"/>
              <w:rPr>
                <w:rFonts w:ascii="仿宋" w:eastAsia="仿宋" w:hAnsi="仿宋"/>
                <w:sz w:val="28"/>
                <w:szCs w:val="28"/>
              </w:rPr>
            </w:pPr>
            <w:r w:rsidRPr="00103563">
              <w:rPr>
                <w:rFonts w:ascii="仿宋" w:eastAsia="仿宋" w:hAnsi="仿宋" w:hint="eastAsia"/>
                <w:sz w:val="28"/>
                <w:szCs w:val="28"/>
              </w:rPr>
              <w:t>高新</w:t>
            </w:r>
          </w:p>
        </w:tc>
        <w:tc>
          <w:tcPr>
            <w:tcW w:w="1590" w:type="dxa"/>
            <w:tcBorders>
              <w:top w:val="single" w:sz="6" w:space="0" w:color="auto"/>
              <w:left w:val="single" w:sz="4" w:space="0" w:color="auto"/>
              <w:bottom w:val="single" w:sz="6" w:space="0" w:color="auto"/>
              <w:right w:val="single" w:sz="6" w:space="0" w:color="auto"/>
            </w:tcBorders>
            <w:vAlign w:val="center"/>
          </w:tcPr>
          <w:p w:rsidR="009F77B2" w:rsidRPr="00103563" w:rsidRDefault="002F5175" w:rsidP="000D063D">
            <w:pPr>
              <w:jc w:val="center"/>
              <w:rPr>
                <w:rFonts w:ascii="仿宋" w:eastAsia="仿宋" w:hAnsi="仿宋"/>
                <w:sz w:val="28"/>
                <w:szCs w:val="28"/>
              </w:rPr>
            </w:pPr>
            <w:r>
              <w:rPr>
                <w:rFonts w:ascii="仿宋" w:eastAsia="仿宋" w:hAnsi="仿宋" w:hint="eastAsia"/>
                <w:sz w:val="28"/>
                <w:szCs w:val="28"/>
              </w:rPr>
              <w:t>2</w:t>
            </w:r>
          </w:p>
        </w:tc>
      </w:tr>
      <w:tr w:rsidR="00DC7B86"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DC7B86" w:rsidRPr="00103563" w:rsidRDefault="00DC7B86" w:rsidP="000D063D">
            <w:pPr>
              <w:jc w:val="center"/>
              <w:rPr>
                <w:rFonts w:ascii="仿宋" w:eastAsia="仿宋" w:hAnsi="仿宋"/>
                <w:sz w:val="28"/>
                <w:szCs w:val="28"/>
              </w:rPr>
            </w:pPr>
            <w:r w:rsidRPr="00103563">
              <w:rPr>
                <w:rFonts w:ascii="仿宋" w:eastAsia="仿宋" w:hAnsi="仿宋" w:hint="eastAsia"/>
                <w:sz w:val="28"/>
                <w:szCs w:val="28"/>
              </w:rPr>
              <w:t>山东胜伟园林科技有限公司</w:t>
            </w:r>
          </w:p>
        </w:tc>
        <w:tc>
          <w:tcPr>
            <w:tcW w:w="850" w:type="dxa"/>
            <w:tcBorders>
              <w:top w:val="single" w:sz="6" w:space="0" w:color="auto"/>
              <w:left w:val="single" w:sz="6" w:space="0" w:color="auto"/>
              <w:bottom w:val="single" w:sz="6" w:space="0" w:color="auto"/>
              <w:right w:val="single" w:sz="6" w:space="0" w:color="auto"/>
            </w:tcBorders>
            <w:vAlign w:val="center"/>
          </w:tcPr>
          <w:p w:rsidR="00DC7B86" w:rsidRPr="00103563" w:rsidRDefault="00DC7B86" w:rsidP="000D063D">
            <w:pPr>
              <w:jc w:val="center"/>
              <w:rPr>
                <w:rFonts w:ascii="仿宋" w:eastAsia="仿宋" w:hAnsi="仿宋"/>
                <w:sz w:val="28"/>
                <w:szCs w:val="28"/>
              </w:rPr>
            </w:pPr>
            <w:r w:rsidRPr="00103563">
              <w:rPr>
                <w:rFonts w:ascii="仿宋" w:eastAsia="仿宋" w:hAnsi="仿宋" w:hint="eastAsia"/>
                <w:sz w:val="28"/>
                <w:szCs w:val="28"/>
              </w:rPr>
              <w:t>滨海</w:t>
            </w:r>
          </w:p>
        </w:tc>
        <w:tc>
          <w:tcPr>
            <w:tcW w:w="1590" w:type="dxa"/>
            <w:tcBorders>
              <w:top w:val="single" w:sz="6" w:space="0" w:color="auto"/>
              <w:left w:val="single" w:sz="4" w:space="0" w:color="auto"/>
              <w:bottom w:val="single" w:sz="6" w:space="0" w:color="auto"/>
              <w:right w:val="single" w:sz="6" w:space="0" w:color="auto"/>
            </w:tcBorders>
            <w:vAlign w:val="center"/>
          </w:tcPr>
          <w:p w:rsidR="00DC7B86"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016A87"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proofErr w:type="gramStart"/>
            <w:r w:rsidRPr="00103563">
              <w:rPr>
                <w:rFonts w:ascii="仿宋" w:eastAsia="仿宋" w:hAnsi="仿宋" w:hint="eastAsia"/>
                <w:sz w:val="28"/>
                <w:szCs w:val="28"/>
              </w:rPr>
              <w:t>雷沃重</w:t>
            </w:r>
            <w:proofErr w:type="gramEnd"/>
            <w:r w:rsidRPr="00103563">
              <w:rPr>
                <w:rFonts w:ascii="仿宋" w:eastAsia="仿宋" w:hAnsi="仿宋" w:hint="eastAsia"/>
                <w:sz w:val="28"/>
                <w:szCs w:val="28"/>
              </w:rPr>
              <w:t>工股份有限公司</w:t>
            </w:r>
          </w:p>
        </w:tc>
        <w:tc>
          <w:tcPr>
            <w:tcW w:w="850" w:type="dxa"/>
            <w:tcBorders>
              <w:top w:val="single" w:sz="6" w:space="0" w:color="auto"/>
              <w:left w:val="single" w:sz="6" w:space="0" w:color="auto"/>
              <w:bottom w:val="single" w:sz="6" w:space="0" w:color="auto"/>
              <w:right w:val="single" w:sz="6" w:space="0" w:color="auto"/>
            </w:tcBorders>
            <w:vAlign w:val="center"/>
          </w:tcPr>
          <w:p w:rsidR="00016A87" w:rsidRPr="00103563" w:rsidRDefault="002C3865" w:rsidP="000D063D">
            <w:pPr>
              <w:jc w:val="center"/>
              <w:rPr>
                <w:rFonts w:ascii="仿宋" w:eastAsia="仿宋" w:hAnsi="仿宋"/>
                <w:sz w:val="28"/>
                <w:szCs w:val="28"/>
              </w:rPr>
            </w:pPr>
            <w:r w:rsidRPr="00103563">
              <w:rPr>
                <w:rFonts w:ascii="仿宋" w:eastAsia="仿宋" w:hAnsi="仿宋" w:hint="eastAsia"/>
                <w:sz w:val="28"/>
                <w:szCs w:val="28"/>
              </w:rPr>
              <w:t>坊子</w:t>
            </w:r>
          </w:p>
        </w:tc>
        <w:tc>
          <w:tcPr>
            <w:tcW w:w="1590" w:type="dxa"/>
            <w:tcBorders>
              <w:top w:val="single" w:sz="6" w:space="0" w:color="auto"/>
              <w:left w:val="single" w:sz="4" w:space="0" w:color="auto"/>
              <w:bottom w:val="single" w:sz="6" w:space="0" w:color="auto"/>
              <w:right w:val="single" w:sz="6" w:space="0" w:color="auto"/>
            </w:tcBorders>
            <w:vAlign w:val="center"/>
          </w:tcPr>
          <w:p w:rsidR="00016A87"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016A87"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r w:rsidRPr="00103563">
              <w:rPr>
                <w:rFonts w:ascii="仿宋" w:eastAsia="仿宋" w:hAnsi="仿宋" w:hint="eastAsia"/>
                <w:sz w:val="28"/>
                <w:szCs w:val="28"/>
              </w:rPr>
              <w:t>孚</w:t>
            </w:r>
            <w:proofErr w:type="gramStart"/>
            <w:r w:rsidRPr="00103563">
              <w:rPr>
                <w:rFonts w:ascii="仿宋" w:eastAsia="仿宋" w:hAnsi="仿宋" w:hint="eastAsia"/>
                <w:sz w:val="28"/>
                <w:szCs w:val="28"/>
              </w:rPr>
              <w:t>日集团</w:t>
            </w:r>
            <w:proofErr w:type="gramEnd"/>
            <w:r w:rsidRPr="00103563">
              <w:rPr>
                <w:rFonts w:ascii="仿宋" w:eastAsia="仿宋" w:hAnsi="仿宋" w:hint="eastAsia"/>
                <w:sz w:val="28"/>
                <w:szCs w:val="28"/>
              </w:rPr>
              <w:t>股份有限公司</w:t>
            </w:r>
          </w:p>
        </w:tc>
        <w:tc>
          <w:tcPr>
            <w:tcW w:w="850" w:type="dxa"/>
            <w:tcBorders>
              <w:top w:val="single" w:sz="6" w:space="0" w:color="auto"/>
              <w:left w:val="single" w:sz="6" w:space="0" w:color="auto"/>
              <w:bottom w:val="single" w:sz="6" w:space="0" w:color="auto"/>
              <w:right w:val="single" w:sz="6" w:space="0" w:color="auto"/>
            </w:tcBorders>
            <w:vAlign w:val="center"/>
          </w:tcPr>
          <w:p w:rsidR="00016A87" w:rsidRPr="00103563" w:rsidRDefault="00847606" w:rsidP="000D063D">
            <w:pPr>
              <w:jc w:val="center"/>
              <w:rPr>
                <w:rFonts w:ascii="仿宋" w:eastAsia="仿宋" w:hAnsi="仿宋"/>
                <w:sz w:val="28"/>
                <w:szCs w:val="28"/>
              </w:rPr>
            </w:pPr>
            <w:r>
              <w:rPr>
                <w:rFonts w:ascii="仿宋" w:eastAsia="仿宋" w:hAnsi="仿宋" w:hint="eastAsia"/>
                <w:sz w:val="28"/>
                <w:szCs w:val="28"/>
              </w:rPr>
              <w:t>高密</w:t>
            </w:r>
          </w:p>
        </w:tc>
        <w:tc>
          <w:tcPr>
            <w:tcW w:w="1590" w:type="dxa"/>
            <w:tcBorders>
              <w:top w:val="single" w:sz="6" w:space="0" w:color="auto"/>
              <w:left w:val="single" w:sz="4" w:space="0" w:color="auto"/>
              <w:bottom w:val="single" w:sz="6" w:space="0" w:color="auto"/>
              <w:right w:val="single" w:sz="6" w:space="0" w:color="auto"/>
            </w:tcBorders>
            <w:vAlign w:val="center"/>
          </w:tcPr>
          <w:p w:rsidR="00016A87"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016A87"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r w:rsidRPr="00103563">
              <w:rPr>
                <w:rFonts w:ascii="仿宋" w:eastAsia="仿宋" w:hAnsi="仿宋" w:hint="eastAsia"/>
                <w:sz w:val="28"/>
                <w:szCs w:val="28"/>
              </w:rPr>
              <w:t>山东豪迈机械科技股份有限公司</w:t>
            </w:r>
          </w:p>
        </w:tc>
        <w:tc>
          <w:tcPr>
            <w:tcW w:w="850" w:type="dxa"/>
            <w:tcBorders>
              <w:top w:val="single" w:sz="6" w:space="0" w:color="auto"/>
              <w:left w:val="single" w:sz="6" w:space="0" w:color="auto"/>
              <w:bottom w:val="single" w:sz="6" w:space="0" w:color="auto"/>
              <w:right w:val="single" w:sz="6" w:space="0" w:color="auto"/>
            </w:tcBorders>
            <w:vAlign w:val="center"/>
          </w:tcPr>
          <w:p w:rsidR="00016A87" w:rsidRPr="00103563" w:rsidRDefault="002C3865" w:rsidP="000D063D">
            <w:pPr>
              <w:jc w:val="center"/>
              <w:rPr>
                <w:rFonts w:ascii="仿宋" w:eastAsia="仿宋" w:hAnsi="仿宋"/>
                <w:sz w:val="28"/>
                <w:szCs w:val="28"/>
              </w:rPr>
            </w:pPr>
            <w:r w:rsidRPr="00103563">
              <w:rPr>
                <w:rFonts w:ascii="仿宋" w:eastAsia="仿宋" w:hAnsi="仿宋" w:hint="eastAsia"/>
                <w:sz w:val="28"/>
                <w:szCs w:val="28"/>
              </w:rPr>
              <w:t>高密</w:t>
            </w:r>
          </w:p>
        </w:tc>
        <w:tc>
          <w:tcPr>
            <w:tcW w:w="1590" w:type="dxa"/>
            <w:tcBorders>
              <w:top w:val="single" w:sz="6" w:space="0" w:color="auto"/>
              <w:left w:val="single" w:sz="4" w:space="0" w:color="auto"/>
              <w:bottom w:val="single" w:sz="6" w:space="0" w:color="auto"/>
              <w:right w:val="single" w:sz="6" w:space="0" w:color="auto"/>
            </w:tcBorders>
            <w:vAlign w:val="center"/>
          </w:tcPr>
          <w:p w:rsidR="00016A87"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9F77B2"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9F77B2" w:rsidRPr="00103563" w:rsidRDefault="009F77B2" w:rsidP="000D063D">
            <w:pPr>
              <w:jc w:val="center"/>
              <w:rPr>
                <w:rFonts w:ascii="仿宋" w:eastAsia="仿宋" w:hAnsi="仿宋"/>
                <w:sz w:val="28"/>
                <w:szCs w:val="28"/>
              </w:rPr>
            </w:pPr>
            <w:r w:rsidRPr="00103563">
              <w:rPr>
                <w:rFonts w:ascii="仿宋" w:eastAsia="仿宋" w:hAnsi="仿宋" w:hint="eastAsia"/>
                <w:sz w:val="28"/>
                <w:szCs w:val="28"/>
              </w:rPr>
              <w:t>盛瑞传动股份有限公司</w:t>
            </w:r>
          </w:p>
        </w:tc>
        <w:tc>
          <w:tcPr>
            <w:tcW w:w="850" w:type="dxa"/>
            <w:tcBorders>
              <w:top w:val="single" w:sz="6" w:space="0" w:color="auto"/>
              <w:left w:val="single" w:sz="6" w:space="0" w:color="auto"/>
              <w:bottom w:val="single" w:sz="6" w:space="0" w:color="auto"/>
              <w:right w:val="single" w:sz="6" w:space="0" w:color="auto"/>
            </w:tcBorders>
            <w:vAlign w:val="center"/>
          </w:tcPr>
          <w:p w:rsidR="009F77B2" w:rsidRPr="00103563" w:rsidRDefault="009F77B2" w:rsidP="000D063D">
            <w:pPr>
              <w:jc w:val="center"/>
              <w:rPr>
                <w:rFonts w:ascii="仿宋" w:eastAsia="仿宋" w:hAnsi="仿宋"/>
                <w:sz w:val="28"/>
                <w:szCs w:val="28"/>
              </w:rPr>
            </w:pPr>
            <w:r w:rsidRPr="00103563">
              <w:rPr>
                <w:rFonts w:ascii="仿宋" w:eastAsia="仿宋" w:hAnsi="仿宋" w:hint="eastAsia"/>
                <w:sz w:val="28"/>
                <w:szCs w:val="28"/>
              </w:rPr>
              <w:t>高新</w:t>
            </w:r>
          </w:p>
        </w:tc>
        <w:tc>
          <w:tcPr>
            <w:tcW w:w="1590" w:type="dxa"/>
            <w:tcBorders>
              <w:top w:val="single" w:sz="6" w:space="0" w:color="auto"/>
              <w:left w:val="single" w:sz="4" w:space="0" w:color="auto"/>
              <w:bottom w:val="single" w:sz="6" w:space="0" w:color="auto"/>
              <w:right w:val="single" w:sz="6" w:space="0" w:color="auto"/>
            </w:tcBorders>
            <w:vAlign w:val="center"/>
          </w:tcPr>
          <w:p w:rsidR="009F77B2"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6C7060"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6C7060" w:rsidRPr="00103563" w:rsidRDefault="00016A87" w:rsidP="000D063D">
            <w:pPr>
              <w:jc w:val="center"/>
              <w:rPr>
                <w:rFonts w:ascii="仿宋" w:eastAsia="仿宋" w:hAnsi="仿宋"/>
                <w:sz w:val="28"/>
                <w:szCs w:val="28"/>
              </w:rPr>
            </w:pPr>
            <w:r w:rsidRPr="00103563">
              <w:rPr>
                <w:rFonts w:ascii="仿宋" w:eastAsia="仿宋" w:hAnsi="仿宋" w:hint="eastAsia"/>
                <w:sz w:val="28"/>
                <w:szCs w:val="28"/>
              </w:rPr>
              <w:t>潍坊友容实业有限公司</w:t>
            </w:r>
          </w:p>
        </w:tc>
        <w:tc>
          <w:tcPr>
            <w:tcW w:w="850" w:type="dxa"/>
            <w:tcBorders>
              <w:top w:val="single" w:sz="6" w:space="0" w:color="auto"/>
              <w:left w:val="single" w:sz="6" w:space="0" w:color="auto"/>
              <w:bottom w:val="single" w:sz="6" w:space="0" w:color="auto"/>
              <w:right w:val="single" w:sz="6" w:space="0" w:color="auto"/>
            </w:tcBorders>
            <w:vAlign w:val="center"/>
          </w:tcPr>
          <w:p w:rsidR="006C7060" w:rsidRPr="00103563" w:rsidRDefault="002C3865" w:rsidP="000D063D">
            <w:pPr>
              <w:jc w:val="center"/>
              <w:rPr>
                <w:rFonts w:ascii="仿宋" w:eastAsia="仿宋" w:hAnsi="仿宋"/>
                <w:sz w:val="28"/>
                <w:szCs w:val="28"/>
              </w:rPr>
            </w:pPr>
            <w:r w:rsidRPr="00103563">
              <w:rPr>
                <w:rFonts w:ascii="仿宋" w:eastAsia="仿宋" w:hAnsi="仿宋" w:hint="eastAsia"/>
                <w:sz w:val="28"/>
                <w:szCs w:val="28"/>
              </w:rPr>
              <w:t>滨海</w:t>
            </w:r>
          </w:p>
        </w:tc>
        <w:tc>
          <w:tcPr>
            <w:tcW w:w="1590" w:type="dxa"/>
            <w:tcBorders>
              <w:top w:val="single" w:sz="6" w:space="0" w:color="auto"/>
              <w:left w:val="single" w:sz="4" w:space="0" w:color="auto"/>
              <w:bottom w:val="single" w:sz="6" w:space="0" w:color="auto"/>
              <w:right w:val="single" w:sz="6" w:space="0" w:color="auto"/>
            </w:tcBorders>
            <w:vAlign w:val="center"/>
          </w:tcPr>
          <w:p w:rsidR="006C7060" w:rsidRPr="00103563" w:rsidRDefault="006C7060" w:rsidP="000D063D">
            <w:pPr>
              <w:jc w:val="center"/>
              <w:rPr>
                <w:rFonts w:ascii="仿宋" w:eastAsia="仿宋" w:hAnsi="仿宋"/>
                <w:sz w:val="28"/>
                <w:szCs w:val="28"/>
              </w:rPr>
            </w:pPr>
            <w:r w:rsidRPr="00103563">
              <w:rPr>
                <w:rFonts w:ascii="仿宋" w:eastAsia="仿宋" w:hAnsi="仿宋" w:hint="eastAsia"/>
                <w:sz w:val="28"/>
                <w:szCs w:val="28"/>
              </w:rPr>
              <w:t>1</w:t>
            </w:r>
          </w:p>
        </w:tc>
      </w:tr>
      <w:tr w:rsidR="00016A87"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r w:rsidRPr="00103563">
              <w:rPr>
                <w:rFonts w:ascii="仿宋" w:eastAsia="仿宋" w:hAnsi="仿宋" w:hint="eastAsia"/>
                <w:sz w:val="28"/>
                <w:szCs w:val="28"/>
              </w:rPr>
              <w:t>山东成泰化工有限公司</w:t>
            </w:r>
          </w:p>
        </w:tc>
        <w:tc>
          <w:tcPr>
            <w:tcW w:w="850" w:type="dxa"/>
            <w:tcBorders>
              <w:top w:val="single" w:sz="6" w:space="0" w:color="auto"/>
              <w:left w:val="single" w:sz="6" w:space="0" w:color="auto"/>
              <w:bottom w:val="single" w:sz="6" w:space="0" w:color="auto"/>
              <w:right w:val="single" w:sz="6" w:space="0" w:color="auto"/>
            </w:tcBorders>
            <w:vAlign w:val="center"/>
          </w:tcPr>
          <w:p w:rsidR="00016A87" w:rsidRPr="00103563" w:rsidRDefault="002C3865" w:rsidP="000D063D">
            <w:pPr>
              <w:jc w:val="center"/>
              <w:rPr>
                <w:rFonts w:ascii="仿宋" w:eastAsia="仿宋" w:hAnsi="仿宋"/>
                <w:sz w:val="28"/>
                <w:szCs w:val="28"/>
              </w:rPr>
            </w:pPr>
            <w:r w:rsidRPr="00103563">
              <w:rPr>
                <w:rFonts w:ascii="仿宋" w:eastAsia="仿宋" w:hAnsi="仿宋" w:hint="eastAsia"/>
                <w:sz w:val="28"/>
                <w:szCs w:val="28"/>
              </w:rPr>
              <w:t>昌邑</w:t>
            </w:r>
          </w:p>
        </w:tc>
        <w:tc>
          <w:tcPr>
            <w:tcW w:w="1590" w:type="dxa"/>
            <w:tcBorders>
              <w:top w:val="single" w:sz="6" w:space="0" w:color="auto"/>
              <w:left w:val="single" w:sz="4" w:space="0" w:color="auto"/>
              <w:bottom w:val="single" w:sz="6" w:space="0" w:color="auto"/>
              <w:right w:val="single" w:sz="6" w:space="0" w:color="auto"/>
            </w:tcBorders>
            <w:vAlign w:val="center"/>
          </w:tcPr>
          <w:p w:rsidR="00016A87"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016A87"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proofErr w:type="gramStart"/>
            <w:r w:rsidRPr="00103563">
              <w:rPr>
                <w:rFonts w:ascii="仿宋" w:eastAsia="仿宋" w:hAnsi="仿宋" w:hint="eastAsia"/>
                <w:sz w:val="28"/>
                <w:szCs w:val="28"/>
              </w:rPr>
              <w:t>潍柴西</w:t>
            </w:r>
            <w:proofErr w:type="gramEnd"/>
            <w:r w:rsidRPr="00103563">
              <w:rPr>
                <w:rFonts w:ascii="仿宋" w:eastAsia="仿宋" w:hAnsi="仿宋" w:hint="eastAsia"/>
                <w:sz w:val="28"/>
                <w:szCs w:val="28"/>
              </w:rPr>
              <w:t>港新能源动力有限公司</w:t>
            </w:r>
          </w:p>
        </w:tc>
        <w:tc>
          <w:tcPr>
            <w:tcW w:w="850" w:type="dxa"/>
            <w:tcBorders>
              <w:top w:val="single" w:sz="6" w:space="0" w:color="auto"/>
              <w:left w:val="single" w:sz="6" w:space="0" w:color="auto"/>
              <w:bottom w:val="single" w:sz="6" w:space="0" w:color="auto"/>
              <w:right w:val="single" w:sz="6" w:space="0" w:color="auto"/>
            </w:tcBorders>
            <w:vAlign w:val="center"/>
          </w:tcPr>
          <w:p w:rsidR="00016A87" w:rsidRPr="00103563" w:rsidRDefault="008A1368" w:rsidP="000D063D">
            <w:pPr>
              <w:jc w:val="center"/>
              <w:rPr>
                <w:rFonts w:ascii="仿宋" w:eastAsia="仿宋" w:hAnsi="仿宋"/>
                <w:sz w:val="28"/>
                <w:szCs w:val="28"/>
              </w:rPr>
            </w:pPr>
            <w:r w:rsidRPr="00103563">
              <w:rPr>
                <w:rFonts w:ascii="仿宋" w:eastAsia="仿宋" w:hAnsi="仿宋" w:hint="eastAsia"/>
                <w:sz w:val="28"/>
                <w:szCs w:val="28"/>
              </w:rPr>
              <w:t>高新</w:t>
            </w:r>
          </w:p>
        </w:tc>
        <w:tc>
          <w:tcPr>
            <w:tcW w:w="1590" w:type="dxa"/>
            <w:tcBorders>
              <w:top w:val="single" w:sz="6" w:space="0" w:color="auto"/>
              <w:left w:val="single" w:sz="4" w:space="0" w:color="auto"/>
              <w:bottom w:val="single" w:sz="6" w:space="0" w:color="auto"/>
              <w:right w:val="single" w:sz="6" w:space="0" w:color="auto"/>
            </w:tcBorders>
            <w:vAlign w:val="center"/>
          </w:tcPr>
          <w:p w:rsidR="00016A87"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016A87"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r w:rsidRPr="00103563">
              <w:rPr>
                <w:rFonts w:ascii="仿宋" w:eastAsia="仿宋" w:hAnsi="仿宋" w:hint="eastAsia"/>
                <w:sz w:val="28"/>
                <w:szCs w:val="28"/>
              </w:rPr>
              <w:t>山东鼎泰盛食品工业装备股份有限公司</w:t>
            </w:r>
          </w:p>
        </w:tc>
        <w:tc>
          <w:tcPr>
            <w:tcW w:w="85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r w:rsidRPr="00103563">
              <w:rPr>
                <w:rFonts w:ascii="仿宋" w:eastAsia="仿宋" w:hAnsi="仿宋" w:hint="eastAsia"/>
                <w:sz w:val="28"/>
                <w:szCs w:val="28"/>
              </w:rPr>
              <w:t>诸城</w:t>
            </w:r>
          </w:p>
        </w:tc>
        <w:tc>
          <w:tcPr>
            <w:tcW w:w="1590" w:type="dxa"/>
            <w:tcBorders>
              <w:top w:val="single" w:sz="6" w:space="0" w:color="auto"/>
              <w:left w:val="single" w:sz="4" w:space="0" w:color="auto"/>
              <w:bottom w:val="single" w:sz="6" w:space="0" w:color="auto"/>
              <w:right w:val="single" w:sz="6" w:space="0" w:color="auto"/>
            </w:tcBorders>
            <w:vAlign w:val="center"/>
          </w:tcPr>
          <w:p w:rsidR="00016A87"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016A87"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proofErr w:type="gramStart"/>
            <w:r w:rsidRPr="00103563">
              <w:rPr>
                <w:rFonts w:ascii="仿宋" w:eastAsia="仿宋" w:hAnsi="仿宋" w:hint="eastAsia"/>
                <w:sz w:val="28"/>
                <w:szCs w:val="28"/>
              </w:rPr>
              <w:t>国网山东省</w:t>
            </w:r>
            <w:proofErr w:type="gramEnd"/>
            <w:r w:rsidRPr="00103563">
              <w:rPr>
                <w:rFonts w:ascii="仿宋" w:eastAsia="仿宋" w:hAnsi="仿宋" w:hint="eastAsia"/>
                <w:sz w:val="28"/>
                <w:szCs w:val="28"/>
              </w:rPr>
              <w:t>电力公司潍坊供电公司</w:t>
            </w:r>
          </w:p>
        </w:tc>
        <w:tc>
          <w:tcPr>
            <w:tcW w:w="850" w:type="dxa"/>
            <w:tcBorders>
              <w:top w:val="single" w:sz="6" w:space="0" w:color="auto"/>
              <w:left w:val="single" w:sz="6" w:space="0" w:color="auto"/>
              <w:bottom w:val="single" w:sz="6" w:space="0" w:color="auto"/>
              <w:right w:val="single" w:sz="6" w:space="0" w:color="auto"/>
            </w:tcBorders>
            <w:vAlign w:val="center"/>
          </w:tcPr>
          <w:p w:rsidR="00016A87" w:rsidRPr="00103563" w:rsidRDefault="00FC656A" w:rsidP="000D063D">
            <w:pPr>
              <w:jc w:val="center"/>
              <w:rPr>
                <w:rFonts w:ascii="仿宋" w:eastAsia="仿宋" w:hAnsi="仿宋"/>
                <w:sz w:val="28"/>
                <w:szCs w:val="28"/>
              </w:rPr>
            </w:pPr>
            <w:r w:rsidRPr="00103563">
              <w:rPr>
                <w:rFonts w:ascii="仿宋" w:eastAsia="仿宋" w:hAnsi="仿宋" w:hint="eastAsia"/>
                <w:sz w:val="28"/>
                <w:szCs w:val="28"/>
              </w:rPr>
              <w:t>市直</w:t>
            </w:r>
          </w:p>
        </w:tc>
        <w:tc>
          <w:tcPr>
            <w:tcW w:w="1590" w:type="dxa"/>
            <w:tcBorders>
              <w:top w:val="single" w:sz="6" w:space="0" w:color="auto"/>
              <w:left w:val="single" w:sz="4" w:space="0" w:color="auto"/>
              <w:bottom w:val="single" w:sz="6" w:space="0" w:color="auto"/>
              <w:right w:val="single" w:sz="6" w:space="0" w:color="auto"/>
            </w:tcBorders>
            <w:vAlign w:val="center"/>
          </w:tcPr>
          <w:p w:rsidR="00016A87"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016A87" w:rsidRPr="00016A87"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r w:rsidRPr="00103563">
              <w:rPr>
                <w:rFonts w:ascii="仿宋" w:eastAsia="仿宋" w:hAnsi="仿宋" w:hint="eastAsia"/>
                <w:sz w:val="28"/>
                <w:szCs w:val="28"/>
              </w:rPr>
              <w:t>迈</w:t>
            </w:r>
            <w:proofErr w:type="gramStart"/>
            <w:r w:rsidRPr="00103563">
              <w:rPr>
                <w:rFonts w:ascii="仿宋" w:eastAsia="仿宋" w:hAnsi="仿宋" w:hint="eastAsia"/>
                <w:sz w:val="28"/>
                <w:szCs w:val="28"/>
              </w:rPr>
              <w:t>赫</w:t>
            </w:r>
            <w:proofErr w:type="gramEnd"/>
            <w:r w:rsidRPr="00103563">
              <w:rPr>
                <w:rFonts w:ascii="仿宋" w:eastAsia="仿宋" w:hAnsi="仿宋" w:hint="eastAsia"/>
                <w:sz w:val="28"/>
                <w:szCs w:val="28"/>
              </w:rPr>
              <w:t>机器人自动化股份有限公司</w:t>
            </w:r>
          </w:p>
        </w:tc>
        <w:tc>
          <w:tcPr>
            <w:tcW w:w="850" w:type="dxa"/>
            <w:tcBorders>
              <w:top w:val="single" w:sz="6" w:space="0" w:color="auto"/>
              <w:left w:val="single" w:sz="6" w:space="0" w:color="auto"/>
              <w:bottom w:val="single" w:sz="6" w:space="0" w:color="auto"/>
              <w:right w:val="single" w:sz="6" w:space="0" w:color="auto"/>
            </w:tcBorders>
            <w:vAlign w:val="center"/>
          </w:tcPr>
          <w:p w:rsidR="00016A87" w:rsidRPr="00103563" w:rsidRDefault="002C3865" w:rsidP="000D063D">
            <w:pPr>
              <w:jc w:val="center"/>
              <w:rPr>
                <w:rFonts w:ascii="仿宋" w:eastAsia="仿宋" w:hAnsi="仿宋"/>
                <w:sz w:val="28"/>
                <w:szCs w:val="28"/>
              </w:rPr>
            </w:pPr>
            <w:r w:rsidRPr="00103563">
              <w:rPr>
                <w:rFonts w:ascii="仿宋" w:eastAsia="仿宋" w:hAnsi="仿宋" w:hint="eastAsia"/>
                <w:sz w:val="28"/>
                <w:szCs w:val="28"/>
              </w:rPr>
              <w:t>诸城</w:t>
            </w:r>
          </w:p>
        </w:tc>
        <w:tc>
          <w:tcPr>
            <w:tcW w:w="1590" w:type="dxa"/>
            <w:tcBorders>
              <w:top w:val="single" w:sz="6" w:space="0" w:color="auto"/>
              <w:left w:val="single" w:sz="4" w:space="0" w:color="auto"/>
              <w:bottom w:val="single" w:sz="6" w:space="0" w:color="auto"/>
              <w:right w:val="single" w:sz="6" w:space="0" w:color="auto"/>
            </w:tcBorders>
            <w:vAlign w:val="center"/>
          </w:tcPr>
          <w:p w:rsidR="00016A87"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016A87" w:rsidRPr="00016A87"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r w:rsidRPr="00103563">
              <w:rPr>
                <w:rFonts w:ascii="仿宋" w:eastAsia="仿宋" w:hAnsi="仿宋" w:hint="eastAsia"/>
                <w:sz w:val="28"/>
                <w:szCs w:val="28"/>
              </w:rPr>
              <w:t>山东梅拉德能源动力科技有限公司</w:t>
            </w:r>
          </w:p>
        </w:tc>
        <w:tc>
          <w:tcPr>
            <w:tcW w:w="850" w:type="dxa"/>
            <w:tcBorders>
              <w:top w:val="single" w:sz="6" w:space="0" w:color="auto"/>
              <w:left w:val="single" w:sz="6" w:space="0" w:color="auto"/>
              <w:bottom w:val="single" w:sz="6" w:space="0" w:color="auto"/>
              <w:right w:val="single" w:sz="6" w:space="0" w:color="auto"/>
            </w:tcBorders>
            <w:vAlign w:val="center"/>
          </w:tcPr>
          <w:p w:rsidR="00016A87" w:rsidRPr="00103563" w:rsidRDefault="002C3865" w:rsidP="000D063D">
            <w:pPr>
              <w:jc w:val="center"/>
              <w:rPr>
                <w:rFonts w:ascii="仿宋" w:eastAsia="仿宋" w:hAnsi="仿宋"/>
                <w:sz w:val="28"/>
                <w:szCs w:val="28"/>
              </w:rPr>
            </w:pPr>
            <w:r w:rsidRPr="00103563">
              <w:rPr>
                <w:rFonts w:ascii="仿宋" w:eastAsia="仿宋" w:hAnsi="仿宋" w:hint="eastAsia"/>
                <w:sz w:val="28"/>
                <w:szCs w:val="28"/>
              </w:rPr>
              <w:t>昌乐</w:t>
            </w:r>
          </w:p>
        </w:tc>
        <w:tc>
          <w:tcPr>
            <w:tcW w:w="1590" w:type="dxa"/>
            <w:tcBorders>
              <w:top w:val="single" w:sz="6" w:space="0" w:color="auto"/>
              <w:left w:val="single" w:sz="4" w:space="0" w:color="auto"/>
              <w:bottom w:val="single" w:sz="6" w:space="0" w:color="auto"/>
              <w:right w:val="single" w:sz="6" w:space="0" w:color="auto"/>
            </w:tcBorders>
            <w:vAlign w:val="center"/>
          </w:tcPr>
          <w:p w:rsidR="00016A87"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016A87" w:rsidRPr="00016A87"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proofErr w:type="gramStart"/>
            <w:r w:rsidRPr="00103563">
              <w:rPr>
                <w:rFonts w:ascii="仿宋" w:eastAsia="仿宋" w:hAnsi="仿宋" w:hint="eastAsia"/>
                <w:sz w:val="28"/>
                <w:szCs w:val="28"/>
              </w:rPr>
              <w:t>潍坊路</w:t>
            </w:r>
            <w:proofErr w:type="gramEnd"/>
            <w:r w:rsidRPr="00103563">
              <w:rPr>
                <w:rFonts w:ascii="仿宋" w:eastAsia="仿宋" w:hAnsi="仿宋" w:hint="eastAsia"/>
                <w:sz w:val="28"/>
                <w:szCs w:val="28"/>
              </w:rPr>
              <w:t>加精工有限公司</w:t>
            </w:r>
          </w:p>
        </w:tc>
        <w:tc>
          <w:tcPr>
            <w:tcW w:w="850" w:type="dxa"/>
            <w:tcBorders>
              <w:top w:val="single" w:sz="6" w:space="0" w:color="auto"/>
              <w:left w:val="single" w:sz="6" w:space="0" w:color="auto"/>
              <w:bottom w:val="single" w:sz="6" w:space="0" w:color="auto"/>
              <w:right w:val="single" w:sz="6" w:space="0" w:color="auto"/>
            </w:tcBorders>
            <w:vAlign w:val="center"/>
          </w:tcPr>
          <w:p w:rsidR="00016A87" w:rsidRPr="00103563" w:rsidRDefault="008A1368" w:rsidP="000D063D">
            <w:pPr>
              <w:jc w:val="center"/>
              <w:rPr>
                <w:rFonts w:ascii="仿宋" w:eastAsia="仿宋" w:hAnsi="仿宋"/>
                <w:sz w:val="28"/>
                <w:szCs w:val="28"/>
              </w:rPr>
            </w:pPr>
            <w:r w:rsidRPr="00103563">
              <w:rPr>
                <w:rFonts w:ascii="仿宋" w:eastAsia="仿宋" w:hAnsi="仿宋" w:hint="eastAsia"/>
                <w:sz w:val="28"/>
                <w:szCs w:val="28"/>
              </w:rPr>
              <w:t>高新</w:t>
            </w:r>
          </w:p>
        </w:tc>
        <w:tc>
          <w:tcPr>
            <w:tcW w:w="1590" w:type="dxa"/>
            <w:tcBorders>
              <w:top w:val="single" w:sz="6" w:space="0" w:color="auto"/>
              <w:left w:val="single" w:sz="4" w:space="0" w:color="auto"/>
              <w:bottom w:val="single" w:sz="6" w:space="0" w:color="auto"/>
              <w:right w:val="single" w:sz="6" w:space="0" w:color="auto"/>
            </w:tcBorders>
            <w:vAlign w:val="center"/>
          </w:tcPr>
          <w:p w:rsidR="00016A87"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016A87" w:rsidRPr="00016A87"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016A87" w:rsidRPr="00103563" w:rsidRDefault="00016A87" w:rsidP="000D063D">
            <w:pPr>
              <w:jc w:val="center"/>
              <w:rPr>
                <w:rFonts w:ascii="仿宋" w:eastAsia="仿宋" w:hAnsi="仿宋"/>
                <w:sz w:val="28"/>
                <w:szCs w:val="28"/>
              </w:rPr>
            </w:pPr>
            <w:proofErr w:type="gramStart"/>
            <w:r w:rsidRPr="00103563">
              <w:rPr>
                <w:rFonts w:ascii="仿宋" w:eastAsia="仿宋" w:hAnsi="仿宋" w:hint="eastAsia"/>
                <w:sz w:val="28"/>
                <w:szCs w:val="28"/>
              </w:rPr>
              <w:t>国网山东省</w:t>
            </w:r>
            <w:proofErr w:type="gramEnd"/>
            <w:r w:rsidRPr="00103563">
              <w:rPr>
                <w:rFonts w:ascii="仿宋" w:eastAsia="仿宋" w:hAnsi="仿宋" w:hint="eastAsia"/>
                <w:sz w:val="28"/>
                <w:szCs w:val="28"/>
              </w:rPr>
              <w:t>电力公司青州市供电公司</w:t>
            </w:r>
          </w:p>
        </w:tc>
        <w:tc>
          <w:tcPr>
            <w:tcW w:w="850" w:type="dxa"/>
            <w:tcBorders>
              <w:top w:val="single" w:sz="6" w:space="0" w:color="auto"/>
              <w:left w:val="single" w:sz="6" w:space="0" w:color="auto"/>
              <w:bottom w:val="single" w:sz="6" w:space="0" w:color="auto"/>
              <w:right w:val="single" w:sz="6" w:space="0" w:color="auto"/>
            </w:tcBorders>
            <w:vAlign w:val="center"/>
          </w:tcPr>
          <w:p w:rsidR="00016A87" w:rsidRPr="00103563" w:rsidRDefault="002C3865" w:rsidP="000D063D">
            <w:pPr>
              <w:jc w:val="center"/>
              <w:rPr>
                <w:rFonts w:ascii="仿宋" w:eastAsia="仿宋" w:hAnsi="仿宋"/>
                <w:sz w:val="28"/>
                <w:szCs w:val="28"/>
              </w:rPr>
            </w:pPr>
            <w:r w:rsidRPr="00103563">
              <w:rPr>
                <w:rFonts w:ascii="仿宋" w:eastAsia="仿宋" w:hAnsi="仿宋" w:hint="eastAsia"/>
                <w:sz w:val="28"/>
                <w:szCs w:val="28"/>
              </w:rPr>
              <w:t>青州</w:t>
            </w:r>
          </w:p>
        </w:tc>
        <w:tc>
          <w:tcPr>
            <w:tcW w:w="1590" w:type="dxa"/>
            <w:tcBorders>
              <w:top w:val="single" w:sz="6" w:space="0" w:color="auto"/>
              <w:left w:val="single" w:sz="4" w:space="0" w:color="auto"/>
              <w:bottom w:val="single" w:sz="6" w:space="0" w:color="auto"/>
              <w:right w:val="single" w:sz="6" w:space="0" w:color="auto"/>
            </w:tcBorders>
            <w:vAlign w:val="center"/>
          </w:tcPr>
          <w:p w:rsidR="00016A87"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2C3865" w:rsidRPr="00016A87"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2C3865" w:rsidRPr="00103563" w:rsidRDefault="002C3865" w:rsidP="000D063D">
            <w:pPr>
              <w:jc w:val="center"/>
              <w:rPr>
                <w:rFonts w:ascii="仿宋" w:eastAsia="仿宋" w:hAnsi="仿宋"/>
                <w:sz w:val="28"/>
                <w:szCs w:val="28"/>
              </w:rPr>
            </w:pPr>
            <w:r w:rsidRPr="00103563">
              <w:rPr>
                <w:rFonts w:ascii="仿宋" w:eastAsia="仿宋" w:hAnsi="仿宋" w:hint="eastAsia"/>
                <w:sz w:val="28"/>
                <w:szCs w:val="28"/>
              </w:rPr>
              <w:t>山东豪迈机械制造有限公司</w:t>
            </w:r>
          </w:p>
        </w:tc>
        <w:tc>
          <w:tcPr>
            <w:tcW w:w="850" w:type="dxa"/>
            <w:tcBorders>
              <w:top w:val="single" w:sz="6" w:space="0" w:color="auto"/>
              <w:left w:val="single" w:sz="6" w:space="0" w:color="auto"/>
              <w:bottom w:val="single" w:sz="6" w:space="0" w:color="auto"/>
              <w:right w:val="single" w:sz="6" w:space="0" w:color="auto"/>
            </w:tcBorders>
            <w:vAlign w:val="center"/>
          </w:tcPr>
          <w:p w:rsidR="002C3865" w:rsidRPr="00103563" w:rsidRDefault="008A1368" w:rsidP="000D063D">
            <w:pPr>
              <w:jc w:val="center"/>
              <w:rPr>
                <w:rFonts w:ascii="仿宋" w:eastAsia="仿宋" w:hAnsi="仿宋"/>
                <w:sz w:val="28"/>
                <w:szCs w:val="28"/>
              </w:rPr>
            </w:pPr>
            <w:r w:rsidRPr="00103563">
              <w:rPr>
                <w:rFonts w:ascii="仿宋" w:eastAsia="仿宋" w:hAnsi="仿宋" w:hint="eastAsia"/>
                <w:sz w:val="28"/>
                <w:szCs w:val="28"/>
              </w:rPr>
              <w:t>高密</w:t>
            </w:r>
          </w:p>
        </w:tc>
        <w:tc>
          <w:tcPr>
            <w:tcW w:w="1590" w:type="dxa"/>
            <w:tcBorders>
              <w:top w:val="single" w:sz="6" w:space="0" w:color="auto"/>
              <w:left w:val="single" w:sz="4" w:space="0" w:color="auto"/>
              <w:bottom w:val="single" w:sz="6" w:space="0" w:color="auto"/>
              <w:right w:val="single" w:sz="6" w:space="0" w:color="auto"/>
            </w:tcBorders>
            <w:vAlign w:val="center"/>
          </w:tcPr>
          <w:p w:rsidR="002C3865"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9F77B2" w:rsidRPr="009F77B2"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9F77B2" w:rsidRPr="00103563" w:rsidRDefault="009F77B2" w:rsidP="000D063D">
            <w:pPr>
              <w:jc w:val="center"/>
              <w:rPr>
                <w:rFonts w:ascii="仿宋" w:eastAsia="仿宋" w:hAnsi="仿宋"/>
                <w:sz w:val="28"/>
                <w:szCs w:val="28"/>
              </w:rPr>
            </w:pPr>
            <w:r w:rsidRPr="00103563">
              <w:rPr>
                <w:rFonts w:ascii="仿宋" w:eastAsia="仿宋" w:hAnsi="仿宋" w:hint="eastAsia"/>
                <w:sz w:val="28"/>
                <w:szCs w:val="28"/>
              </w:rPr>
              <w:t>山东</w:t>
            </w:r>
            <w:proofErr w:type="gramStart"/>
            <w:r w:rsidRPr="00103563">
              <w:rPr>
                <w:rFonts w:ascii="仿宋" w:eastAsia="仿宋" w:hAnsi="仿宋" w:hint="eastAsia"/>
                <w:sz w:val="28"/>
                <w:szCs w:val="28"/>
              </w:rPr>
              <w:t>浪潮华</w:t>
            </w:r>
            <w:proofErr w:type="gramEnd"/>
            <w:r w:rsidRPr="00103563">
              <w:rPr>
                <w:rFonts w:ascii="仿宋" w:eastAsia="仿宋" w:hAnsi="仿宋" w:hint="eastAsia"/>
                <w:sz w:val="28"/>
                <w:szCs w:val="28"/>
              </w:rPr>
              <w:t>光光电子股份有限公司</w:t>
            </w:r>
          </w:p>
        </w:tc>
        <w:tc>
          <w:tcPr>
            <w:tcW w:w="850" w:type="dxa"/>
            <w:tcBorders>
              <w:top w:val="single" w:sz="6" w:space="0" w:color="auto"/>
              <w:left w:val="single" w:sz="6" w:space="0" w:color="auto"/>
              <w:bottom w:val="single" w:sz="6" w:space="0" w:color="auto"/>
              <w:right w:val="single" w:sz="6" w:space="0" w:color="auto"/>
            </w:tcBorders>
            <w:vAlign w:val="center"/>
          </w:tcPr>
          <w:p w:rsidR="009F77B2" w:rsidRPr="00103563" w:rsidRDefault="009F77B2" w:rsidP="000D063D">
            <w:pPr>
              <w:jc w:val="center"/>
              <w:rPr>
                <w:rFonts w:ascii="仿宋" w:eastAsia="仿宋" w:hAnsi="仿宋"/>
                <w:sz w:val="28"/>
                <w:szCs w:val="28"/>
              </w:rPr>
            </w:pPr>
            <w:r w:rsidRPr="00103563">
              <w:rPr>
                <w:rFonts w:ascii="仿宋" w:eastAsia="仿宋" w:hAnsi="仿宋" w:hint="eastAsia"/>
                <w:sz w:val="28"/>
                <w:szCs w:val="28"/>
              </w:rPr>
              <w:t>高新</w:t>
            </w:r>
          </w:p>
        </w:tc>
        <w:tc>
          <w:tcPr>
            <w:tcW w:w="1590" w:type="dxa"/>
            <w:tcBorders>
              <w:top w:val="single" w:sz="6" w:space="0" w:color="auto"/>
              <w:left w:val="single" w:sz="4" w:space="0" w:color="auto"/>
              <w:bottom w:val="single" w:sz="6" w:space="0" w:color="auto"/>
              <w:right w:val="single" w:sz="6" w:space="0" w:color="auto"/>
            </w:tcBorders>
            <w:vAlign w:val="center"/>
          </w:tcPr>
          <w:p w:rsidR="009F77B2" w:rsidRPr="00103563" w:rsidRDefault="009F77B2" w:rsidP="000D063D">
            <w:pPr>
              <w:jc w:val="center"/>
              <w:rPr>
                <w:rFonts w:ascii="仿宋" w:eastAsia="仿宋" w:hAnsi="仿宋"/>
                <w:sz w:val="28"/>
                <w:szCs w:val="28"/>
              </w:rPr>
            </w:pPr>
            <w:r w:rsidRPr="00103563">
              <w:rPr>
                <w:rFonts w:ascii="仿宋" w:eastAsia="仿宋" w:hAnsi="仿宋" w:hint="eastAsia"/>
                <w:sz w:val="28"/>
                <w:szCs w:val="28"/>
              </w:rPr>
              <w:t>1</w:t>
            </w:r>
          </w:p>
        </w:tc>
      </w:tr>
      <w:tr w:rsidR="002C3865" w:rsidRPr="002C3865"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2C3865" w:rsidRPr="00103563" w:rsidRDefault="002C3865" w:rsidP="000D063D">
            <w:pPr>
              <w:jc w:val="center"/>
              <w:rPr>
                <w:rFonts w:ascii="仿宋" w:eastAsia="仿宋" w:hAnsi="仿宋"/>
                <w:sz w:val="28"/>
                <w:szCs w:val="28"/>
              </w:rPr>
            </w:pPr>
            <w:r w:rsidRPr="00103563">
              <w:rPr>
                <w:rFonts w:ascii="仿宋" w:eastAsia="仿宋" w:hAnsi="仿宋" w:hint="eastAsia"/>
                <w:sz w:val="28"/>
                <w:szCs w:val="28"/>
              </w:rPr>
              <w:t>大洋泊车股份有限公司</w:t>
            </w:r>
          </w:p>
        </w:tc>
        <w:tc>
          <w:tcPr>
            <w:tcW w:w="850" w:type="dxa"/>
            <w:tcBorders>
              <w:top w:val="single" w:sz="6" w:space="0" w:color="auto"/>
              <w:left w:val="single" w:sz="6" w:space="0" w:color="auto"/>
              <w:bottom w:val="single" w:sz="6" w:space="0" w:color="auto"/>
              <w:right w:val="single" w:sz="6" w:space="0" w:color="auto"/>
            </w:tcBorders>
            <w:vAlign w:val="center"/>
          </w:tcPr>
          <w:p w:rsidR="002C3865" w:rsidRPr="00103563" w:rsidRDefault="008A1368" w:rsidP="000D063D">
            <w:pPr>
              <w:jc w:val="center"/>
              <w:rPr>
                <w:rFonts w:ascii="仿宋" w:eastAsia="仿宋" w:hAnsi="仿宋"/>
                <w:sz w:val="28"/>
                <w:szCs w:val="28"/>
              </w:rPr>
            </w:pPr>
            <w:proofErr w:type="gramStart"/>
            <w:r w:rsidRPr="00103563">
              <w:rPr>
                <w:rFonts w:ascii="仿宋" w:eastAsia="仿宋" w:hAnsi="仿宋" w:hint="eastAsia"/>
                <w:sz w:val="28"/>
                <w:szCs w:val="28"/>
              </w:rPr>
              <w:t>潍</w:t>
            </w:r>
            <w:proofErr w:type="gramEnd"/>
            <w:r w:rsidRPr="00103563">
              <w:rPr>
                <w:rFonts w:ascii="仿宋" w:eastAsia="仿宋" w:hAnsi="仿宋" w:hint="eastAsia"/>
                <w:sz w:val="28"/>
                <w:szCs w:val="28"/>
              </w:rPr>
              <w:t>城</w:t>
            </w:r>
          </w:p>
        </w:tc>
        <w:tc>
          <w:tcPr>
            <w:tcW w:w="1590" w:type="dxa"/>
            <w:tcBorders>
              <w:top w:val="single" w:sz="6" w:space="0" w:color="auto"/>
              <w:left w:val="single" w:sz="4" w:space="0" w:color="auto"/>
              <w:bottom w:val="single" w:sz="6" w:space="0" w:color="auto"/>
              <w:right w:val="single" w:sz="6" w:space="0" w:color="auto"/>
            </w:tcBorders>
            <w:vAlign w:val="center"/>
          </w:tcPr>
          <w:p w:rsidR="002C3865"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2C3865" w:rsidRPr="002C3865"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2C3865" w:rsidRPr="00103563" w:rsidRDefault="002C3865" w:rsidP="000D063D">
            <w:pPr>
              <w:jc w:val="center"/>
              <w:rPr>
                <w:rFonts w:ascii="仿宋" w:eastAsia="仿宋" w:hAnsi="仿宋"/>
                <w:sz w:val="28"/>
                <w:szCs w:val="28"/>
              </w:rPr>
            </w:pPr>
            <w:r w:rsidRPr="00103563">
              <w:rPr>
                <w:rFonts w:ascii="仿宋" w:eastAsia="仿宋" w:hAnsi="仿宋" w:hint="eastAsia"/>
                <w:sz w:val="28"/>
                <w:szCs w:val="28"/>
              </w:rPr>
              <w:t>山东潍坊润丰化工股份有限公司</w:t>
            </w:r>
          </w:p>
        </w:tc>
        <w:tc>
          <w:tcPr>
            <w:tcW w:w="850" w:type="dxa"/>
            <w:tcBorders>
              <w:top w:val="single" w:sz="6" w:space="0" w:color="auto"/>
              <w:left w:val="single" w:sz="6" w:space="0" w:color="auto"/>
              <w:bottom w:val="single" w:sz="6" w:space="0" w:color="auto"/>
              <w:right w:val="single" w:sz="6" w:space="0" w:color="auto"/>
            </w:tcBorders>
            <w:vAlign w:val="center"/>
          </w:tcPr>
          <w:p w:rsidR="002C3865" w:rsidRPr="00103563" w:rsidRDefault="008A1368" w:rsidP="000D063D">
            <w:pPr>
              <w:jc w:val="center"/>
              <w:rPr>
                <w:rFonts w:ascii="仿宋" w:eastAsia="仿宋" w:hAnsi="仿宋"/>
                <w:sz w:val="28"/>
                <w:szCs w:val="28"/>
              </w:rPr>
            </w:pPr>
            <w:r w:rsidRPr="00103563">
              <w:rPr>
                <w:rFonts w:ascii="仿宋" w:eastAsia="仿宋" w:hAnsi="仿宋" w:hint="eastAsia"/>
                <w:sz w:val="28"/>
                <w:szCs w:val="28"/>
              </w:rPr>
              <w:t>滨海</w:t>
            </w:r>
          </w:p>
        </w:tc>
        <w:tc>
          <w:tcPr>
            <w:tcW w:w="1590" w:type="dxa"/>
            <w:tcBorders>
              <w:top w:val="single" w:sz="6" w:space="0" w:color="auto"/>
              <w:left w:val="single" w:sz="4" w:space="0" w:color="auto"/>
              <w:bottom w:val="single" w:sz="6" w:space="0" w:color="auto"/>
              <w:right w:val="single" w:sz="6" w:space="0" w:color="auto"/>
            </w:tcBorders>
            <w:vAlign w:val="center"/>
          </w:tcPr>
          <w:p w:rsidR="002C3865" w:rsidRPr="00103563" w:rsidRDefault="006533A3" w:rsidP="000D063D">
            <w:pPr>
              <w:jc w:val="center"/>
              <w:rPr>
                <w:rFonts w:ascii="仿宋" w:eastAsia="仿宋" w:hAnsi="仿宋"/>
                <w:sz w:val="28"/>
                <w:szCs w:val="28"/>
              </w:rPr>
            </w:pPr>
            <w:r w:rsidRPr="00103563">
              <w:rPr>
                <w:rFonts w:ascii="仿宋" w:eastAsia="仿宋" w:hAnsi="仿宋" w:hint="eastAsia"/>
                <w:sz w:val="28"/>
                <w:szCs w:val="28"/>
              </w:rPr>
              <w:t>1</w:t>
            </w:r>
          </w:p>
        </w:tc>
      </w:tr>
      <w:tr w:rsidR="0010213B" w:rsidRPr="002C3865" w:rsidTr="000D063D">
        <w:trPr>
          <w:trHeight w:hRule="exact" w:val="510"/>
        </w:trPr>
        <w:tc>
          <w:tcPr>
            <w:tcW w:w="5670" w:type="dxa"/>
            <w:tcBorders>
              <w:top w:val="single" w:sz="6" w:space="0" w:color="auto"/>
              <w:left w:val="single" w:sz="6" w:space="0" w:color="auto"/>
              <w:bottom w:val="single" w:sz="6" w:space="0" w:color="auto"/>
              <w:right w:val="single" w:sz="6" w:space="0" w:color="auto"/>
            </w:tcBorders>
            <w:vAlign w:val="center"/>
          </w:tcPr>
          <w:p w:rsidR="0010213B" w:rsidRPr="00103563" w:rsidRDefault="0010213B" w:rsidP="000D063D">
            <w:pPr>
              <w:jc w:val="center"/>
              <w:rPr>
                <w:rFonts w:ascii="仿宋" w:eastAsia="仿宋" w:hAnsi="仿宋"/>
                <w:sz w:val="28"/>
                <w:szCs w:val="28"/>
              </w:rPr>
            </w:pPr>
            <w:r w:rsidRPr="00103563">
              <w:rPr>
                <w:rFonts w:ascii="仿宋" w:eastAsia="仿宋" w:hAnsi="仿宋" w:hint="eastAsia"/>
                <w:sz w:val="28"/>
                <w:szCs w:val="28"/>
              </w:rPr>
              <w:t>合计</w:t>
            </w:r>
          </w:p>
        </w:tc>
        <w:tc>
          <w:tcPr>
            <w:tcW w:w="850" w:type="dxa"/>
            <w:tcBorders>
              <w:top w:val="single" w:sz="6" w:space="0" w:color="auto"/>
              <w:left w:val="single" w:sz="6" w:space="0" w:color="auto"/>
              <w:bottom w:val="single" w:sz="6" w:space="0" w:color="auto"/>
              <w:right w:val="single" w:sz="6" w:space="0" w:color="auto"/>
            </w:tcBorders>
            <w:vAlign w:val="center"/>
          </w:tcPr>
          <w:p w:rsidR="0010213B" w:rsidRPr="00103563" w:rsidRDefault="0010213B" w:rsidP="000D063D">
            <w:pPr>
              <w:jc w:val="center"/>
              <w:rPr>
                <w:rFonts w:ascii="仿宋" w:eastAsia="仿宋" w:hAnsi="仿宋"/>
                <w:sz w:val="28"/>
                <w:szCs w:val="28"/>
              </w:rPr>
            </w:pPr>
          </w:p>
        </w:tc>
        <w:tc>
          <w:tcPr>
            <w:tcW w:w="1590" w:type="dxa"/>
            <w:tcBorders>
              <w:top w:val="single" w:sz="6" w:space="0" w:color="auto"/>
              <w:left w:val="single" w:sz="4" w:space="0" w:color="auto"/>
              <w:bottom w:val="single" w:sz="6" w:space="0" w:color="auto"/>
              <w:right w:val="single" w:sz="6" w:space="0" w:color="auto"/>
            </w:tcBorders>
            <w:vAlign w:val="center"/>
          </w:tcPr>
          <w:p w:rsidR="0010213B" w:rsidRPr="00103563" w:rsidRDefault="0010213B" w:rsidP="001F1675">
            <w:pPr>
              <w:jc w:val="center"/>
              <w:rPr>
                <w:rFonts w:ascii="仿宋" w:eastAsia="仿宋" w:hAnsi="仿宋"/>
                <w:sz w:val="28"/>
                <w:szCs w:val="28"/>
              </w:rPr>
            </w:pPr>
            <w:r w:rsidRPr="00103563">
              <w:rPr>
                <w:rFonts w:ascii="仿宋" w:eastAsia="仿宋" w:hAnsi="仿宋" w:hint="eastAsia"/>
                <w:sz w:val="28"/>
                <w:szCs w:val="28"/>
              </w:rPr>
              <w:t>2</w:t>
            </w:r>
            <w:r w:rsidR="001F1675">
              <w:rPr>
                <w:rFonts w:ascii="仿宋" w:eastAsia="仿宋" w:hAnsi="仿宋" w:hint="eastAsia"/>
                <w:sz w:val="28"/>
                <w:szCs w:val="28"/>
              </w:rPr>
              <w:t>4</w:t>
            </w:r>
          </w:p>
        </w:tc>
      </w:tr>
    </w:tbl>
    <w:p w:rsidR="009B4ADA" w:rsidRDefault="00D67FC3" w:rsidP="009B4ADA">
      <w:pPr>
        <w:widowControl/>
        <w:jc w:val="left"/>
        <w:rPr>
          <w:rFonts w:ascii="黑体" w:eastAsia="黑体" w:hAnsi="黑体"/>
          <w:sz w:val="36"/>
          <w:szCs w:val="36"/>
        </w:rPr>
      </w:pPr>
      <w:r w:rsidRPr="00651977">
        <w:rPr>
          <w:rFonts w:ascii="黑体" w:eastAsia="黑体" w:hAnsi="黑体" w:hint="eastAsia"/>
          <w:sz w:val="36"/>
          <w:szCs w:val="36"/>
        </w:rPr>
        <w:lastRenderedPageBreak/>
        <w:t>附件</w:t>
      </w:r>
      <w:r w:rsidR="00072E6F">
        <w:rPr>
          <w:rFonts w:ascii="黑体" w:eastAsia="黑体" w:hAnsi="黑体" w:hint="eastAsia"/>
          <w:sz w:val="36"/>
          <w:szCs w:val="36"/>
        </w:rPr>
        <w:t>8</w:t>
      </w:r>
      <w:r w:rsidRPr="00651977">
        <w:rPr>
          <w:rFonts w:ascii="黑体" w:eastAsia="黑体" w:hAnsi="黑体" w:hint="eastAsia"/>
          <w:sz w:val="36"/>
          <w:szCs w:val="36"/>
        </w:rPr>
        <w:t>：</w:t>
      </w:r>
    </w:p>
    <w:p w:rsidR="00C460CD" w:rsidRPr="000D063D" w:rsidRDefault="00D67FC3" w:rsidP="00C460CD">
      <w:pPr>
        <w:widowControl/>
        <w:spacing w:after="100" w:afterAutospacing="1" w:line="360" w:lineRule="exact"/>
        <w:jc w:val="center"/>
        <w:rPr>
          <w:rFonts w:ascii="黑体" w:eastAsia="黑体" w:hAnsi="黑体"/>
          <w:bCs/>
          <w:sz w:val="36"/>
          <w:szCs w:val="36"/>
        </w:rPr>
      </w:pPr>
      <w:r w:rsidRPr="000D063D">
        <w:rPr>
          <w:rFonts w:ascii="黑体" w:eastAsia="黑体" w:hAnsi="黑体" w:hint="eastAsia"/>
          <w:bCs/>
          <w:sz w:val="36"/>
          <w:szCs w:val="36"/>
        </w:rPr>
        <w:t>国家知识产权示范、优势企业</w:t>
      </w:r>
    </w:p>
    <w:p w:rsidR="00D67FC3" w:rsidRPr="000D063D" w:rsidRDefault="00D67FC3" w:rsidP="00C460CD">
      <w:pPr>
        <w:widowControl/>
        <w:spacing w:after="100" w:afterAutospacing="1" w:line="360" w:lineRule="exact"/>
        <w:jc w:val="center"/>
        <w:rPr>
          <w:rFonts w:ascii="黑体" w:eastAsia="黑体" w:hAnsi="黑体"/>
          <w:bCs/>
          <w:sz w:val="36"/>
          <w:szCs w:val="36"/>
        </w:rPr>
      </w:pPr>
      <w:r w:rsidRPr="000D063D">
        <w:rPr>
          <w:rFonts w:ascii="黑体" w:eastAsia="黑体" w:hAnsi="黑体" w:hint="eastAsia"/>
          <w:bCs/>
          <w:sz w:val="36"/>
          <w:szCs w:val="36"/>
        </w:rPr>
        <w:t>及省示范企业申报指标分配表</w:t>
      </w:r>
    </w:p>
    <w:tbl>
      <w:tblPr>
        <w:tblW w:w="8931" w:type="dxa"/>
        <w:tblInd w:w="-254" w:type="dxa"/>
        <w:tblLayout w:type="fixed"/>
        <w:tblCellMar>
          <w:left w:w="30" w:type="dxa"/>
          <w:right w:w="30" w:type="dxa"/>
        </w:tblCellMar>
        <w:tblLook w:val="0000" w:firstRow="0" w:lastRow="0" w:firstColumn="0" w:lastColumn="0" w:noHBand="0" w:noVBand="0"/>
      </w:tblPr>
      <w:tblGrid>
        <w:gridCol w:w="5813"/>
        <w:gridCol w:w="1417"/>
        <w:gridCol w:w="1701"/>
      </w:tblGrid>
      <w:tr w:rsidR="00D67FC3" w:rsidRPr="00807E83" w:rsidTr="000D063D">
        <w:trPr>
          <w:trHeight w:hRule="exact" w:val="567"/>
        </w:trPr>
        <w:tc>
          <w:tcPr>
            <w:tcW w:w="5813" w:type="dxa"/>
            <w:tcBorders>
              <w:top w:val="single" w:sz="6" w:space="0" w:color="auto"/>
              <w:left w:val="single" w:sz="6" w:space="0" w:color="auto"/>
              <w:bottom w:val="single" w:sz="6" w:space="0" w:color="auto"/>
              <w:right w:val="single" w:sz="6" w:space="0" w:color="auto"/>
            </w:tcBorders>
            <w:vAlign w:val="center"/>
          </w:tcPr>
          <w:p w:rsidR="00D67FC3" w:rsidRPr="000D063D" w:rsidRDefault="00D67FC3" w:rsidP="000D6894">
            <w:pPr>
              <w:jc w:val="center"/>
              <w:rPr>
                <w:rFonts w:ascii="黑体" w:eastAsia="黑体" w:hAnsi="黑体"/>
                <w:sz w:val="28"/>
                <w:szCs w:val="28"/>
              </w:rPr>
            </w:pPr>
            <w:r w:rsidRPr="000D063D">
              <w:rPr>
                <w:rFonts w:ascii="黑体" w:eastAsia="黑体" w:hAnsi="黑体" w:hint="eastAsia"/>
                <w:sz w:val="28"/>
                <w:szCs w:val="28"/>
              </w:rPr>
              <w:t>企业名称</w:t>
            </w:r>
          </w:p>
        </w:tc>
        <w:tc>
          <w:tcPr>
            <w:tcW w:w="1417" w:type="dxa"/>
            <w:tcBorders>
              <w:top w:val="single" w:sz="6" w:space="0" w:color="auto"/>
              <w:left w:val="single" w:sz="6" w:space="0" w:color="auto"/>
              <w:bottom w:val="single" w:sz="6" w:space="0" w:color="auto"/>
              <w:right w:val="single" w:sz="6" w:space="0" w:color="auto"/>
            </w:tcBorders>
            <w:vAlign w:val="center"/>
          </w:tcPr>
          <w:p w:rsidR="00D67FC3" w:rsidRPr="000D063D" w:rsidRDefault="00D67FC3" w:rsidP="000D6894">
            <w:pPr>
              <w:jc w:val="center"/>
              <w:rPr>
                <w:rFonts w:ascii="黑体" w:eastAsia="黑体" w:hAnsi="黑体"/>
                <w:sz w:val="28"/>
                <w:szCs w:val="28"/>
              </w:rPr>
            </w:pPr>
            <w:r w:rsidRPr="000D063D">
              <w:rPr>
                <w:rFonts w:ascii="黑体" w:eastAsia="黑体" w:hAnsi="黑体" w:hint="eastAsia"/>
                <w:sz w:val="28"/>
                <w:szCs w:val="28"/>
              </w:rPr>
              <w:t>属地</w:t>
            </w:r>
          </w:p>
        </w:tc>
        <w:tc>
          <w:tcPr>
            <w:tcW w:w="1701" w:type="dxa"/>
            <w:tcBorders>
              <w:top w:val="single" w:sz="6" w:space="0" w:color="auto"/>
              <w:left w:val="single" w:sz="4" w:space="0" w:color="auto"/>
              <w:bottom w:val="single" w:sz="6" w:space="0" w:color="auto"/>
              <w:right w:val="single" w:sz="6" w:space="0" w:color="auto"/>
            </w:tcBorders>
            <w:vAlign w:val="center"/>
          </w:tcPr>
          <w:p w:rsidR="00D67FC3" w:rsidRPr="000D063D" w:rsidRDefault="00D67FC3" w:rsidP="000D6894">
            <w:pPr>
              <w:jc w:val="center"/>
              <w:rPr>
                <w:rFonts w:ascii="黑体" w:eastAsia="黑体" w:hAnsi="黑体"/>
                <w:sz w:val="28"/>
                <w:szCs w:val="28"/>
              </w:rPr>
            </w:pPr>
            <w:r w:rsidRPr="000D063D">
              <w:rPr>
                <w:rFonts w:ascii="黑体" w:eastAsia="黑体" w:hAnsi="黑体" w:hint="eastAsia"/>
                <w:sz w:val="28"/>
                <w:szCs w:val="28"/>
              </w:rPr>
              <w:t>指标分配</w:t>
            </w:r>
          </w:p>
        </w:tc>
      </w:tr>
      <w:tr w:rsidR="001C7900" w:rsidRPr="00807E83"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1C7900" w:rsidRPr="00FD3A93" w:rsidRDefault="001C7900" w:rsidP="000D6894">
            <w:pPr>
              <w:jc w:val="center"/>
              <w:rPr>
                <w:rFonts w:ascii="仿宋" w:eastAsia="仿宋" w:hAnsi="仿宋"/>
                <w:sz w:val="28"/>
                <w:szCs w:val="28"/>
              </w:rPr>
            </w:pPr>
            <w:proofErr w:type="gramStart"/>
            <w:r w:rsidRPr="00FD3A93">
              <w:rPr>
                <w:rFonts w:ascii="仿宋" w:eastAsia="仿宋" w:hAnsi="仿宋" w:hint="eastAsia"/>
                <w:sz w:val="28"/>
                <w:szCs w:val="28"/>
              </w:rPr>
              <w:t>雷沃重</w:t>
            </w:r>
            <w:proofErr w:type="gramEnd"/>
            <w:r w:rsidRPr="00FD3A93">
              <w:rPr>
                <w:rFonts w:ascii="仿宋" w:eastAsia="仿宋" w:hAnsi="仿宋" w:hint="eastAsia"/>
                <w:sz w:val="28"/>
                <w:szCs w:val="28"/>
              </w:rPr>
              <w:t>工股份有限公司</w:t>
            </w:r>
          </w:p>
        </w:tc>
        <w:tc>
          <w:tcPr>
            <w:tcW w:w="1417" w:type="dxa"/>
            <w:tcBorders>
              <w:top w:val="single" w:sz="6" w:space="0" w:color="auto"/>
              <w:left w:val="single" w:sz="6" w:space="0" w:color="auto"/>
              <w:bottom w:val="single" w:sz="6" w:space="0" w:color="auto"/>
              <w:right w:val="single" w:sz="6" w:space="0" w:color="auto"/>
            </w:tcBorders>
          </w:tcPr>
          <w:p w:rsidR="001C7900" w:rsidRPr="00FD3A93" w:rsidRDefault="001C7900" w:rsidP="000D6894">
            <w:pPr>
              <w:jc w:val="center"/>
              <w:rPr>
                <w:rFonts w:ascii="仿宋" w:eastAsia="仿宋" w:hAnsi="仿宋"/>
                <w:sz w:val="28"/>
                <w:szCs w:val="28"/>
              </w:rPr>
            </w:pPr>
            <w:r w:rsidRPr="00FD3A93">
              <w:rPr>
                <w:rFonts w:ascii="仿宋" w:eastAsia="仿宋" w:hAnsi="仿宋" w:hint="eastAsia"/>
                <w:sz w:val="28"/>
                <w:szCs w:val="28"/>
              </w:rPr>
              <w:t>坊子</w:t>
            </w:r>
          </w:p>
        </w:tc>
        <w:tc>
          <w:tcPr>
            <w:tcW w:w="1701" w:type="dxa"/>
            <w:tcBorders>
              <w:top w:val="single" w:sz="6" w:space="0" w:color="auto"/>
              <w:left w:val="single" w:sz="4" w:space="0" w:color="auto"/>
              <w:bottom w:val="single" w:sz="6" w:space="0" w:color="auto"/>
              <w:right w:val="single" w:sz="6" w:space="0" w:color="auto"/>
            </w:tcBorders>
          </w:tcPr>
          <w:p w:rsidR="001C7900" w:rsidRPr="00FD3A93" w:rsidRDefault="001C7900" w:rsidP="000D6894">
            <w:pPr>
              <w:jc w:val="center"/>
              <w:rPr>
                <w:rFonts w:ascii="仿宋" w:eastAsia="仿宋" w:hAnsi="仿宋"/>
                <w:sz w:val="28"/>
                <w:szCs w:val="28"/>
              </w:rPr>
            </w:pPr>
            <w:r w:rsidRPr="00FD3A93">
              <w:rPr>
                <w:rFonts w:ascii="仿宋" w:eastAsia="仿宋" w:hAnsi="仿宋" w:hint="eastAsia"/>
                <w:sz w:val="28"/>
                <w:szCs w:val="28"/>
              </w:rPr>
              <w:t>2</w:t>
            </w:r>
          </w:p>
        </w:tc>
      </w:tr>
      <w:tr w:rsidR="00D67FC3" w:rsidRPr="00807E83"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tabs>
                <w:tab w:val="left" w:pos="3306"/>
              </w:tabs>
              <w:jc w:val="center"/>
              <w:rPr>
                <w:rFonts w:ascii="仿宋" w:eastAsia="仿宋" w:hAnsi="仿宋"/>
                <w:sz w:val="28"/>
                <w:szCs w:val="28"/>
              </w:rPr>
            </w:pPr>
            <w:r w:rsidRPr="00FD3A93">
              <w:rPr>
                <w:rFonts w:ascii="仿宋" w:eastAsia="仿宋" w:hAnsi="仿宋" w:hint="eastAsia"/>
                <w:sz w:val="28"/>
                <w:szCs w:val="28"/>
              </w:rPr>
              <w:t>山东美晨科技股份有限公司</w:t>
            </w:r>
          </w:p>
        </w:tc>
        <w:tc>
          <w:tcPr>
            <w:tcW w:w="1417"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诸城</w:t>
            </w:r>
          </w:p>
        </w:tc>
        <w:tc>
          <w:tcPr>
            <w:tcW w:w="1701" w:type="dxa"/>
            <w:tcBorders>
              <w:top w:val="single" w:sz="6" w:space="0" w:color="auto"/>
              <w:left w:val="single" w:sz="4"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2</w:t>
            </w:r>
          </w:p>
        </w:tc>
      </w:tr>
      <w:tr w:rsidR="00D67FC3" w:rsidRPr="00807E83"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山东豪迈机械科技股份有限公司</w:t>
            </w:r>
          </w:p>
        </w:tc>
        <w:tc>
          <w:tcPr>
            <w:tcW w:w="1417"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高密</w:t>
            </w:r>
          </w:p>
        </w:tc>
        <w:tc>
          <w:tcPr>
            <w:tcW w:w="1701" w:type="dxa"/>
            <w:tcBorders>
              <w:top w:val="single" w:sz="6" w:space="0" w:color="auto"/>
              <w:left w:val="single" w:sz="4"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2</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大洋泊车股份有限公司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proofErr w:type="gramStart"/>
            <w:r w:rsidRPr="00FD3A93">
              <w:rPr>
                <w:rFonts w:ascii="仿宋" w:eastAsia="仿宋" w:hAnsi="仿宋" w:hint="eastAsia"/>
                <w:sz w:val="28"/>
                <w:szCs w:val="28"/>
              </w:rPr>
              <w:t>潍</w:t>
            </w:r>
            <w:proofErr w:type="gramEnd"/>
            <w:r w:rsidRPr="00FD3A93">
              <w:rPr>
                <w:rFonts w:ascii="仿宋" w:eastAsia="仿宋" w:hAnsi="仿宋" w:hint="eastAsia"/>
                <w:sz w:val="28"/>
                <w:szCs w:val="28"/>
              </w:rPr>
              <w:t>城</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山东共达电声股份有限公司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坊子</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潍坊华美精细技术陶瓷股份有限公司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坊子</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山东精诺机械股份有限公司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坊子</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山东圆友重工科技有限公司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寒亭</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proofErr w:type="gramStart"/>
            <w:r w:rsidRPr="00FD3A93">
              <w:rPr>
                <w:rFonts w:ascii="仿宋" w:eastAsia="仿宋" w:hAnsi="仿宋" w:hint="eastAsia"/>
                <w:sz w:val="28"/>
                <w:szCs w:val="28"/>
              </w:rPr>
              <w:t>潍坊诺达药业</w:t>
            </w:r>
            <w:proofErr w:type="gramEnd"/>
            <w:r w:rsidRPr="00FD3A93">
              <w:rPr>
                <w:rFonts w:ascii="仿宋" w:eastAsia="仿宋" w:hAnsi="仿宋" w:hint="eastAsia"/>
                <w:sz w:val="28"/>
                <w:szCs w:val="28"/>
              </w:rPr>
              <w:t>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青州</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青州市坦博尔服饰股份有限公司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青州</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山东潍微科技股份有限公司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青州</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诸城市义和车桥有限公司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诸城</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诸城市新东方汽车仪表有限责任公司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诸城</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山东鼎泰盛食品工业装备股份有限公司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诸城</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山东大业股份有限公司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诸城</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山东惠发食品股份有限公司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诸城</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山东佳士博食品有限公司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诸城</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proofErr w:type="gramStart"/>
            <w:r w:rsidRPr="00FD3A93">
              <w:rPr>
                <w:rFonts w:ascii="仿宋_GB2312" w:eastAsia="仿宋_GB2312" w:hAnsi="仿宋" w:hint="eastAsia"/>
                <w:sz w:val="28"/>
                <w:szCs w:val="28"/>
              </w:rPr>
              <w:t>国网山东省</w:t>
            </w:r>
            <w:proofErr w:type="gramEnd"/>
            <w:r w:rsidRPr="00FD3A93">
              <w:rPr>
                <w:rFonts w:ascii="仿宋_GB2312" w:eastAsia="仿宋_GB2312" w:hAnsi="仿宋" w:hint="eastAsia"/>
                <w:sz w:val="28"/>
                <w:szCs w:val="28"/>
              </w:rPr>
              <w:t>电力公司诸城市供电公司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诸城</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微软雅黑" w:cs="宋体"/>
                <w:color w:val="000000"/>
                <w:kern w:val="0"/>
                <w:sz w:val="28"/>
                <w:szCs w:val="28"/>
              </w:rPr>
            </w:pPr>
            <w:r w:rsidRPr="00FD3A93">
              <w:rPr>
                <w:rFonts w:ascii="仿宋_GB2312" w:eastAsia="仿宋_GB2312" w:hAnsi="微软雅黑" w:cs="宋体" w:hint="eastAsia"/>
                <w:color w:val="000000"/>
                <w:kern w:val="0"/>
                <w:sz w:val="28"/>
                <w:szCs w:val="28"/>
              </w:rPr>
              <w:t>山东泰诺药业有限公司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诸城</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sz w:val="28"/>
                <w:szCs w:val="28"/>
              </w:rPr>
            </w:pPr>
            <w:r w:rsidRPr="00FD3A93">
              <w:rPr>
                <w:rFonts w:ascii="仿宋_GB2312" w:eastAsia="仿宋_GB2312" w:hAnsi="仿宋" w:hint="eastAsia"/>
                <w:sz w:val="28"/>
                <w:szCs w:val="28"/>
              </w:rPr>
              <w:t>山东华能金昊环境工程股份有限公司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诸城</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lastRenderedPageBreak/>
              <w:t>山东英利实业有限公司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寿光</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山东东方宏业化工有限公司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寿光</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proofErr w:type="gramStart"/>
            <w:r w:rsidRPr="00FD3A93">
              <w:rPr>
                <w:rFonts w:ascii="仿宋" w:eastAsia="仿宋" w:hAnsi="仿宋" w:hint="eastAsia"/>
                <w:sz w:val="28"/>
                <w:szCs w:val="28"/>
              </w:rPr>
              <w:t>康跃科技</w:t>
            </w:r>
            <w:proofErr w:type="gramEnd"/>
            <w:r w:rsidRPr="00FD3A93">
              <w:rPr>
                <w:rFonts w:ascii="仿宋" w:eastAsia="仿宋" w:hAnsi="仿宋" w:hint="eastAsia"/>
                <w:sz w:val="28"/>
                <w:szCs w:val="28"/>
              </w:rPr>
              <w:t>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寿光</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寿光富康制药有限公司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寿光</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山东墨龙石油机械股份有限公司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寿光</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潍坊恒安散热器集团有限公司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安丘</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山东景芝酒业股份有限公司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安丘</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潍坊埃尔派粉体技术设备有限公司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安丘</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潍坊富邦药业有限公司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安丘</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安丘博阳机械制造有限公司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安丘</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山东恒涛节能环保有限公司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高密</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山东豪迈机械制造有限公司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高密</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山东银鹰化纤有限公司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高密</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山东星宇手套有限公司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高密</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山东华特磁电科技股份有限公司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临朐</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潍坊市精华</w:t>
            </w:r>
            <w:r w:rsidR="007B61C4">
              <w:rPr>
                <w:rFonts w:ascii="仿宋" w:eastAsia="仿宋" w:hAnsi="仿宋" w:hint="eastAsia"/>
                <w:sz w:val="28"/>
                <w:szCs w:val="28"/>
              </w:rPr>
              <w:t>粉</w:t>
            </w:r>
            <w:r w:rsidRPr="00FD3A93">
              <w:rPr>
                <w:rFonts w:ascii="仿宋" w:eastAsia="仿宋" w:hAnsi="仿宋" w:hint="eastAsia"/>
                <w:sz w:val="28"/>
                <w:szCs w:val="28"/>
              </w:rPr>
              <w:t>体工程设备有限公司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昌乐</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山东元利科技股份有限公司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昌乐</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山东梅拉德能源动力科技有限公司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昌乐</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山东巴夫利化学建材有限公司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昌乐</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山东梦金园珠宝首饰有限公司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昌乐</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山东日科化学股份有限公司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昌乐</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山东开元电子有限公司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昌乐</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D67FC3"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潍坊三维生物工程集团有限公司</w:t>
            </w:r>
          </w:p>
        </w:tc>
        <w:tc>
          <w:tcPr>
            <w:tcW w:w="1417"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高新</w:t>
            </w:r>
          </w:p>
        </w:tc>
        <w:tc>
          <w:tcPr>
            <w:tcW w:w="1701" w:type="dxa"/>
            <w:tcBorders>
              <w:top w:val="single" w:sz="6" w:space="0" w:color="auto"/>
              <w:left w:val="single" w:sz="4"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1</w:t>
            </w:r>
          </w:p>
        </w:tc>
      </w:tr>
      <w:tr w:rsidR="00D67FC3"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歌尔股份有限公司</w:t>
            </w:r>
          </w:p>
        </w:tc>
        <w:tc>
          <w:tcPr>
            <w:tcW w:w="1417"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高新</w:t>
            </w:r>
          </w:p>
        </w:tc>
        <w:tc>
          <w:tcPr>
            <w:tcW w:w="1701" w:type="dxa"/>
            <w:tcBorders>
              <w:top w:val="single" w:sz="6" w:space="0" w:color="auto"/>
              <w:left w:val="single" w:sz="4"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1</w:t>
            </w:r>
          </w:p>
        </w:tc>
      </w:tr>
      <w:tr w:rsidR="00D67FC3"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lastRenderedPageBreak/>
              <w:t>盛瑞传动股份有限公司</w:t>
            </w:r>
          </w:p>
        </w:tc>
        <w:tc>
          <w:tcPr>
            <w:tcW w:w="1417"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高新</w:t>
            </w:r>
          </w:p>
        </w:tc>
        <w:tc>
          <w:tcPr>
            <w:tcW w:w="1701" w:type="dxa"/>
            <w:tcBorders>
              <w:top w:val="single" w:sz="6" w:space="0" w:color="auto"/>
              <w:left w:val="single" w:sz="4"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1</w:t>
            </w:r>
          </w:p>
        </w:tc>
      </w:tr>
      <w:tr w:rsidR="00D67FC3"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山东沃华医药科技股份有限公司</w:t>
            </w:r>
          </w:p>
        </w:tc>
        <w:tc>
          <w:tcPr>
            <w:tcW w:w="1417"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高新</w:t>
            </w:r>
          </w:p>
        </w:tc>
        <w:tc>
          <w:tcPr>
            <w:tcW w:w="1701" w:type="dxa"/>
            <w:tcBorders>
              <w:top w:val="single" w:sz="6" w:space="0" w:color="auto"/>
              <w:left w:val="single" w:sz="4"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1</w:t>
            </w:r>
          </w:p>
        </w:tc>
      </w:tr>
      <w:tr w:rsidR="00D872FF"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山东航维骨科医疗器械股份有限公司</w:t>
            </w:r>
          </w:p>
        </w:tc>
        <w:tc>
          <w:tcPr>
            <w:tcW w:w="1417" w:type="dxa"/>
            <w:tcBorders>
              <w:top w:val="single" w:sz="6" w:space="0" w:color="auto"/>
              <w:left w:val="single" w:sz="6"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高新</w:t>
            </w:r>
          </w:p>
        </w:tc>
        <w:tc>
          <w:tcPr>
            <w:tcW w:w="1701" w:type="dxa"/>
            <w:tcBorders>
              <w:top w:val="single" w:sz="6" w:space="0" w:color="auto"/>
              <w:left w:val="single" w:sz="4" w:space="0" w:color="auto"/>
              <w:bottom w:val="single" w:sz="6" w:space="0" w:color="auto"/>
              <w:right w:val="single" w:sz="6" w:space="0" w:color="auto"/>
            </w:tcBorders>
          </w:tcPr>
          <w:p w:rsidR="00D872FF" w:rsidRPr="00FD3A93" w:rsidRDefault="00D872FF" w:rsidP="000D6894">
            <w:pPr>
              <w:jc w:val="center"/>
              <w:rPr>
                <w:rFonts w:ascii="仿宋" w:eastAsia="仿宋" w:hAnsi="仿宋"/>
                <w:sz w:val="28"/>
                <w:szCs w:val="28"/>
              </w:rPr>
            </w:pPr>
            <w:r w:rsidRPr="00FD3A93">
              <w:rPr>
                <w:rFonts w:ascii="仿宋" w:eastAsia="仿宋" w:hAnsi="仿宋" w:hint="eastAsia"/>
                <w:sz w:val="28"/>
                <w:szCs w:val="28"/>
              </w:rPr>
              <w:t>1</w:t>
            </w:r>
          </w:p>
        </w:tc>
      </w:tr>
      <w:tr w:rsidR="00D67FC3"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山东中科普锐检测技术有限公司</w:t>
            </w:r>
          </w:p>
        </w:tc>
        <w:tc>
          <w:tcPr>
            <w:tcW w:w="1417"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高新</w:t>
            </w:r>
          </w:p>
        </w:tc>
        <w:tc>
          <w:tcPr>
            <w:tcW w:w="1701" w:type="dxa"/>
            <w:tcBorders>
              <w:top w:val="single" w:sz="6" w:space="0" w:color="auto"/>
              <w:left w:val="single" w:sz="4"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1</w:t>
            </w:r>
          </w:p>
        </w:tc>
      </w:tr>
      <w:tr w:rsidR="00D67FC3"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潍坊力创电子科技有限公司</w:t>
            </w:r>
          </w:p>
        </w:tc>
        <w:tc>
          <w:tcPr>
            <w:tcW w:w="1417"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高新</w:t>
            </w:r>
          </w:p>
        </w:tc>
        <w:tc>
          <w:tcPr>
            <w:tcW w:w="1701" w:type="dxa"/>
            <w:tcBorders>
              <w:top w:val="single" w:sz="6" w:space="0" w:color="auto"/>
              <w:left w:val="single" w:sz="4"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1</w:t>
            </w:r>
          </w:p>
        </w:tc>
      </w:tr>
      <w:tr w:rsidR="00D67FC3"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tabs>
                <w:tab w:val="left" w:pos="4890"/>
              </w:tabs>
              <w:spacing w:line="360" w:lineRule="auto"/>
              <w:jc w:val="center"/>
              <w:rPr>
                <w:rFonts w:ascii="仿宋_GB2312" w:eastAsia="仿宋_GB2312" w:hAnsi="仿宋"/>
                <w:sz w:val="28"/>
                <w:szCs w:val="28"/>
              </w:rPr>
            </w:pPr>
            <w:proofErr w:type="gramStart"/>
            <w:r w:rsidRPr="00FD3A93">
              <w:rPr>
                <w:rFonts w:ascii="仿宋_GB2312" w:eastAsia="仿宋_GB2312" w:hAnsi="仿宋" w:hint="eastAsia"/>
                <w:sz w:val="28"/>
                <w:szCs w:val="28"/>
              </w:rPr>
              <w:t>潍</w:t>
            </w:r>
            <w:proofErr w:type="gramEnd"/>
            <w:r w:rsidRPr="00FD3A93">
              <w:rPr>
                <w:rFonts w:ascii="仿宋_GB2312" w:eastAsia="仿宋_GB2312" w:hAnsi="仿宋" w:hint="eastAsia"/>
                <w:sz w:val="28"/>
                <w:szCs w:val="28"/>
              </w:rPr>
              <w:t>柴动力股份有限公司</w:t>
            </w:r>
          </w:p>
        </w:tc>
        <w:tc>
          <w:tcPr>
            <w:tcW w:w="1417"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高新</w:t>
            </w:r>
          </w:p>
        </w:tc>
        <w:tc>
          <w:tcPr>
            <w:tcW w:w="1701" w:type="dxa"/>
            <w:tcBorders>
              <w:top w:val="single" w:sz="6" w:space="0" w:color="auto"/>
              <w:left w:val="single" w:sz="4"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1</w:t>
            </w:r>
          </w:p>
        </w:tc>
      </w:tr>
      <w:tr w:rsidR="00D67FC3"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山东天瑞重工有限公司</w:t>
            </w:r>
          </w:p>
        </w:tc>
        <w:tc>
          <w:tcPr>
            <w:tcW w:w="1417"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高新</w:t>
            </w:r>
          </w:p>
        </w:tc>
        <w:tc>
          <w:tcPr>
            <w:tcW w:w="1701" w:type="dxa"/>
            <w:tcBorders>
              <w:top w:val="single" w:sz="6" w:space="0" w:color="auto"/>
              <w:left w:val="single" w:sz="4"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1</w:t>
            </w:r>
          </w:p>
        </w:tc>
      </w:tr>
      <w:tr w:rsidR="00DC7B86"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C7B86" w:rsidRPr="00FD3A93" w:rsidRDefault="00DC7B86"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山东欧龙电子科技有限公司</w:t>
            </w:r>
          </w:p>
        </w:tc>
        <w:tc>
          <w:tcPr>
            <w:tcW w:w="1417" w:type="dxa"/>
            <w:tcBorders>
              <w:top w:val="single" w:sz="6" w:space="0" w:color="auto"/>
              <w:left w:val="single" w:sz="6" w:space="0" w:color="auto"/>
              <w:bottom w:val="single" w:sz="6" w:space="0" w:color="auto"/>
              <w:right w:val="single" w:sz="6" w:space="0" w:color="auto"/>
            </w:tcBorders>
          </w:tcPr>
          <w:p w:rsidR="00DC7B86" w:rsidRPr="00FD3A93" w:rsidRDefault="00DC7B86" w:rsidP="000D6894">
            <w:pPr>
              <w:jc w:val="center"/>
              <w:rPr>
                <w:rFonts w:ascii="仿宋" w:eastAsia="仿宋" w:hAnsi="仿宋"/>
                <w:sz w:val="28"/>
                <w:szCs w:val="28"/>
              </w:rPr>
            </w:pPr>
            <w:r w:rsidRPr="00FD3A93">
              <w:rPr>
                <w:rFonts w:ascii="仿宋" w:eastAsia="仿宋" w:hAnsi="仿宋" w:hint="eastAsia"/>
                <w:sz w:val="28"/>
                <w:szCs w:val="28"/>
              </w:rPr>
              <w:t>高新</w:t>
            </w:r>
          </w:p>
        </w:tc>
        <w:tc>
          <w:tcPr>
            <w:tcW w:w="1701" w:type="dxa"/>
            <w:tcBorders>
              <w:top w:val="single" w:sz="6" w:space="0" w:color="auto"/>
              <w:left w:val="single" w:sz="4" w:space="0" w:color="auto"/>
              <w:bottom w:val="single" w:sz="6" w:space="0" w:color="auto"/>
              <w:right w:val="single" w:sz="6" w:space="0" w:color="auto"/>
            </w:tcBorders>
          </w:tcPr>
          <w:p w:rsidR="00DC7B86" w:rsidRPr="00FD3A93" w:rsidRDefault="00DC7B86" w:rsidP="000D6894">
            <w:pPr>
              <w:jc w:val="center"/>
              <w:rPr>
                <w:rFonts w:ascii="仿宋" w:eastAsia="仿宋" w:hAnsi="仿宋"/>
                <w:sz w:val="28"/>
                <w:szCs w:val="28"/>
              </w:rPr>
            </w:pPr>
            <w:r w:rsidRPr="00FD3A93">
              <w:rPr>
                <w:rFonts w:ascii="仿宋" w:eastAsia="仿宋" w:hAnsi="仿宋" w:hint="eastAsia"/>
                <w:sz w:val="28"/>
                <w:szCs w:val="28"/>
              </w:rPr>
              <w:t>1</w:t>
            </w:r>
          </w:p>
        </w:tc>
      </w:tr>
      <w:tr w:rsidR="00D67FC3"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tabs>
                <w:tab w:val="left" w:pos="4890"/>
              </w:tabs>
              <w:spacing w:line="360" w:lineRule="auto"/>
              <w:jc w:val="center"/>
              <w:rPr>
                <w:rFonts w:ascii="仿宋_GB2312" w:eastAsia="仿宋_GB2312" w:hAnsi="仿宋"/>
                <w:sz w:val="28"/>
                <w:szCs w:val="28"/>
              </w:rPr>
            </w:pPr>
            <w:proofErr w:type="gramStart"/>
            <w:r w:rsidRPr="00FD3A93">
              <w:rPr>
                <w:rFonts w:ascii="仿宋_GB2312" w:eastAsia="仿宋_GB2312" w:hAnsi="仿宋" w:hint="eastAsia"/>
                <w:sz w:val="28"/>
                <w:szCs w:val="28"/>
              </w:rPr>
              <w:t>山东格润内泽姆</w:t>
            </w:r>
            <w:proofErr w:type="gramEnd"/>
            <w:r w:rsidRPr="00FD3A93">
              <w:rPr>
                <w:rFonts w:ascii="仿宋_GB2312" w:eastAsia="仿宋_GB2312" w:hAnsi="仿宋" w:hint="eastAsia"/>
                <w:sz w:val="28"/>
                <w:szCs w:val="28"/>
              </w:rPr>
              <w:t>环保科技有限公司</w:t>
            </w:r>
          </w:p>
        </w:tc>
        <w:tc>
          <w:tcPr>
            <w:tcW w:w="1417" w:type="dxa"/>
            <w:tcBorders>
              <w:top w:val="single" w:sz="6" w:space="0" w:color="auto"/>
              <w:left w:val="single" w:sz="6"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高新</w:t>
            </w:r>
          </w:p>
        </w:tc>
        <w:tc>
          <w:tcPr>
            <w:tcW w:w="1701" w:type="dxa"/>
            <w:tcBorders>
              <w:top w:val="single" w:sz="6" w:space="0" w:color="auto"/>
              <w:left w:val="single" w:sz="4" w:space="0" w:color="auto"/>
              <w:bottom w:val="single" w:sz="6" w:space="0" w:color="auto"/>
              <w:right w:val="single" w:sz="6" w:space="0" w:color="auto"/>
            </w:tcBorders>
          </w:tcPr>
          <w:p w:rsidR="00D67FC3" w:rsidRPr="00FD3A93" w:rsidRDefault="00D67FC3"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潍坊瑞驰汽车系统有限公司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滨海</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山东新和成药业有限公司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滨海</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山东潍坊润丰化工股份有限公司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滨海</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山东胜伟园林科技有限公司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滨海</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潍坊联兴新材料科技股份有限公司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滨海</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山东天一化学股份有限公司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滨海</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山东长城建材科技有限公司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经济</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潍坊市康华生物技术有限公司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经济</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B92E51" w:rsidRPr="00C30652"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tabs>
                <w:tab w:val="left" w:pos="4890"/>
              </w:tabs>
              <w:spacing w:line="360" w:lineRule="auto"/>
              <w:jc w:val="center"/>
              <w:rPr>
                <w:rFonts w:ascii="仿宋_GB2312" w:eastAsia="仿宋_GB2312" w:hAnsi="仿宋"/>
                <w:sz w:val="28"/>
                <w:szCs w:val="28"/>
              </w:rPr>
            </w:pPr>
            <w:r w:rsidRPr="00FD3A93">
              <w:rPr>
                <w:rFonts w:ascii="仿宋_GB2312" w:eastAsia="仿宋_GB2312" w:hAnsi="仿宋" w:hint="eastAsia"/>
                <w:sz w:val="28"/>
                <w:szCs w:val="28"/>
              </w:rPr>
              <w:t>山东思达特测控设备有限公司</w:t>
            </w:r>
          </w:p>
        </w:tc>
        <w:tc>
          <w:tcPr>
            <w:tcW w:w="1417" w:type="dxa"/>
            <w:tcBorders>
              <w:top w:val="single" w:sz="6" w:space="0" w:color="auto"/>
              <w:left w:val="single" w:sz="6"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经济</w:t>
            </w:r>
          </w:p>
        </w:tc>
        <w:tc>
          <w:tcPr>
            <w:tcW w:w="1701" w:type="dxa"/>
            <w:tcBorders>
              <w:top w:val="single" w:sz="6" w:space="0" w:color="auto"/>
              <w:left w:val="single" w:sz="4" w:space="0" w:color="auto"/>
              <w:bottom w:val="single" w:sz="6" w:space="0" w:color="auto"/>
              <w:right w:val="single" w:sz="6" w:space="0" w:color="auto"/>
            </w:tcBorders>
          </w:tcPr>
          <w:p w:rsidR="00B92E51" w:rsidRPr="00FD3A93" w:rsidRDefault="00B92E51" w:rsidP="000D6894">
            <w:pPr>
              <w:jc w:val="center"/>
              <w:rPr>
                <w:rFonts w:ascii="仿宋" w:eastAsia="仿宋" w:hAnsi="仿宋"/>
                <w:sz w:val="28"/>
                <w:szCs w:val="28"/>
              </w:rPr>
            </w:pPr>
            <w:r w:rsidRPr="00FD3A93">
              <w:rPr>
                <w:rFonts w:ascii="仿宋" w:eastAsia="仿宋" w:hAnsi="仿宋" w:hint="eastAsia"/>
                <w:sz w:val="28"/>
                <w:szCs w:val="28"/>
              </w:rPr>
              <w:t>1</w:t>
            </w:r>
          </w:p>
        </w:tc>
      </w:tr>
      <w:tr w:rsidR="00C44215" w:rsidRPr="00807E83" w:rsidTr="000D063D">
        <w:trPr>
          <w:trHeight w:hRule="exact" w:val="567"/>
        </w:trPr>
        <w:tc>
          <w:tcPr>
            <w:tcW w:w="5813" w:type="dxa"/>
            <w:tcBorders>
              <w:top w:val="single" w:sz="6" w:space="0" w:color="auto"/>
              <w:left w:val="single" w:sz="6" w:space="0" w:color="auto"/>
              <w:bottom w:val="single" w:sz="6" w:space="0" w:color="auto"/>
              <w:right w:val="single" w:sz="6" w:space="0" w:color="auto"/>
            </w:tcBorders>
          </w:tcPr>
          <w:p w:rsidR="00C44215" w:rsidRPr="00FD3A93" w:rsidRDefault="00C44215" w:rsidP="000D6894">
            <w:pPr>
              <w:jc w:val="center"/>
              <w:rPr>
                <w:rFonts w:ascii="仿宋" w:eastAsia="仿宋" w:hAnsi="仿宋"/>
                <w:sz w:val="28"/>
                <w:szCs w:val="28"/>
              </w:rPr>
            </w:pPr>
            <w:r w:rsidRPr="00FD3A93">
              <w:rPr>
                <w:rFonts w:ascii="仿宋" w:eastAsia="仿宋" w:hAnsi="仿宋" w:hint="eastAsia"/>
                <w:sz w:val="28"/>
                <w:szCs w:val="28"/>
              </w:rPr>
              <w:t>合计</w:t>
            </w:r>
          </w:p>
        </w:tc>
        <w:tc>
          <w:tcPr>
            <w:tcW w:w="1417" w:type="dxa"/>
            <w:tcBorders>
              <w:top w:val="single" w:sz="6" w:space="0" w:color="auto"/>
              <w:left w:val="single" w:sz="6" w:space="0" w:color="auto"/>
              <w:bottom w:val="single" w:sz="6" w:space="0" w:color="auto"/>
              <w:right w:val="single" w:sz="6" w:space="0" w:color="auto"/>
            </w:tcBorders>
          </w:tcPr>
          <w:p w:rsidR="00C44215" w:rsidRPr="00FD3A93" w:rsidRDefault="00C44215" w:rsidP="000D6894">
            <w:pPr>
              <w:jc w:val="center"/>
              <w:rPr>
                <w:rFonts w:ascii="仿宋" w:eastAsia="仿宋" w:hAnsi="仿宋"/>
                <w:sz w:val="28"/>
                <w:szCs w:val="28"/>
              </w:rPr>
            </w:pPr>
          </w:p>
        </w:tc>
        <w:tc>
          <w:tcPr>
            <w:tcW w:w="1701" w:type="dxa"/>
            <w:tcBorders>
              <w:top w:val="single" w:sz="6" w:space="0" w:color="auto"/>
              <w:left w:val="single" w:sz="4" w:space="0" w:color="auto"/>
              <w:bottom w:val="single" w:sz="6" w:space="0" w:color="auto"/>
              <w:right w:val="single" w:sz="6" w:space="0" w:color="auto"/>
            </w:tcBorders>
          </w:tcPr>
          <w:p w:rsidR="00C44215" w:rsidRPr="00FD3A93" w:rsidRDefault="00C44215" w:rsidP="000D6894">
            <w:pPr>
              <w:jc w:val="center"/>
              <w:rPr>
                <w:rFonts w:ascii="仿宋" w:eastAsia="仿宋" w:hAnsi="仿宋"/>
                <w:sz w:val="28"/>
                <w:szCs w:val="28"/>
              </w:rPr>
            </w:pPr>
            <w:r w:rsidRPr="00FD3A93">
              <w:rPr>
                <w:rFonts w:ascii="仿宋" w:eastAsia="仿宋" w:hAnsi="仿宋" w:hint="eastAsia"/>
                <w:sz w:val="28"/>
                <w:szCs w:val="28"/>
              </w:rPr>
              <w:t>65</w:t>
            </w:r>
          </w:p>
        </w:tc>
      </w:tr>
    </w:tbl>
    <w:p w:rsidR="00D67FC3" w:rsidRDefault="00D67FC3" w:rsidP="009F77B2">
      <w:pPr>
        <w:widowControl/>
        <w:shd w:val="clear" w:color="auto" w:fill="FFFFFF"/>
        <w:spacing w:before="100" w:beforeAutospacing="1" w:after="100" w:afterAutospacing="1" w:line="330" w:lineRule="atLeast"/>
        <w:rPr>
          <w:rFonts w:ascii="黑体" w:eastAsia="黑体" w:hAnsi="黑体" w:cs="宋体"/>
          <w:b/>
          <w:kern w:val="0"/>
          <w:sz w:val="36"/>
          <w:szCs w:val="36"/>
        </w:rPr>
      </w:pPr>
    </w:p>
    <w:p w:rsidR="00940047" w:rsidRDefault="00940047" w:rsidP="009F77B2">
      <w:pPr>
        <w:widowControl/>
        <w:shd w:val="clear" w:color="auto" w:fill="FFFFFF"/>
        <w:spacing w:before="100" w:beforeAutospacing="1" w:after="100" w:afterAutospacing="1" w:line="330" w:lineRule="atLeast"/>
        <w:rPr>
          <w:rFonts w:ascii="黑体" w:eastAsia="黑体" w:hAnsi="黑体" w:cs="宋体"/>
          <w:b/>
          <w:kern w:val="0"/>
          <w:sz w:val="36"/>
          <w:szCs w:val="36"/>
        </w:rPr>
      </w:pPr>
    </w:p>
    <w:p w:rsidR="00866B66" w:rsidRDefault="00866B66" w:rsidP="009F77B2">
      <w:pPr>
        <w:widowControl/>
        <w:shd w:val="clear" w:color="auto" w:fill="FFFFFF"/>
        <w:spacing w:before="100" w:beforeAutospacing="1" w:after="100" w:afterAutospacing="1" w:line="330" w:lineRule="atLeast"/>
        <w:rPr>
          <w:rFonts w:ascii="黑体" w:eastAsia="黑体" w:hAnsi="黑体" w:cs="宋体"/>
          <w:b/>
          <w:kern w:val="0"/>
          <w:sz w:val="36"/>
          <w:szCs w:val="36"/>
        </w:rPr>
      </w:pPr>
    </w:p>
    <w:p w:rsidR="009F77B2" w:rsidRPr="000D063D" w:rsidRDefault="009F77B2" w:rsidP="009F77B2">
      <w:pPr>
        <w:widowControl/>
        <w:shd w:val="clear" w:color="auto" w:fill="FFFFFF"/>
        <w:spacing w:before="100" w:beforeAutospacing="1" w:after="100" w:afterAutospacing="1" w:line="330" w:lineRule="atLeast"/>
        <w:rPr>
          <w:rFonts w:ascii="黑体" w:eastAsia="黑体" w:hAnsi="黑体" w:cs="宋体"/>
          <w:kern w:val="0"/>
          <w:sz w:val="36"/>
          <w:szCs w:val="36"/>
        </w:rPr>
      </w:pPr>
      <w:r w:rsidRPr="000D063D">
        <w:rPr>
          <w:rFonts w:ascii="黑体" w:eastAsia="黑体" w:hAnsi="黑体" w:cs="宋体" w:hint="eastAsia"/>
          <w:kern w:val="0"/>
          <w:sz w:val="36"/>
          <w:szCs w:val="36"/>
        </w:rPr>
        <w:lastRenderedPageBreak/>
        <w:t>附件</w:t>
      </w:r>
      <w:r w:rsidR="00072E6F" w:rsidRPr="000D063D">
        <w:rPr>
          <w:rFonts w:ascii="黑体" w:eastAsia="黑体" w:hAnsi="黑体" w:cs="宋体" w:hint="eastAsia"/>
          <w:kern w:val="0"/>
          <w:sz w:val="36"/>
          <w:szCs w:val="36"/>
        </w:rPr>
        <w:t>9</w:t>
      </w:r>
      <w:r w:rsidRPr="000D063D">
        <w:rPr>
          <w:rFonts w:ascii="黑体" w:eastAsia="黑体" w:hAnsi="黑体" w:cs="宋体" w:hint="eastAsia"/>
          <w:kern w:val="0"/>
          <w:sz w:val="36"/>
          <w:szCs w:val="36"/>
        </w:rPr>
        <w:t>：</w:t>
      </w:r>
    </w:p>
    <w:p w:rsidR="009F77B2" w:rsidRPr="000D063D" w:rsidRDefault="009F77B2" w:rsidP="00C460CD">
      <w:pPr>
        <w:widowControl/>
        <w:spacing w:after="100" w:afterAutospacing="1" w:line="460" w:lineRule="exact"/>
        <w:jc w:val="center"/>
        <w:rPr>
          <w:rFonts w:ascii="黑体" w:eastAsia="黑体" w:hAnsi="黑体"/>
          <w:bCs/>
          <w:sz w:val="36"/>
          <w:szCs w:val="36"/>
        </w:rPr>
      </w:pPr>
      <w:r w:rsidRPr="000D063D">
        <w:rPr>
          <w:rFonts w:ascii="黑体" w:eastAsia="黑体" w:hAnsi="黑体" w:hint="eastAsia"/>
          <w:bCs/>
          <w:sz w:val="36"/>
          <w:szCs w:val="36"/>
        </w:rPr>
        <w:t>科研院所、高校、市直企业申报指标分配表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069"/>
        <w:gridCol w:w="3456"/>
        <w:gridCol w:w="1222"/>
      </w:tblGrid>
      <w:tr w:rsidR="009F77B2" w:rsidRPr="000D063D" w:rsidTr="00D85471">
        <w:trPr>
          <w:trHeight w:val="1263"/>
          <w:jc w:val="center"/>
        </w:trPr>
        <w:tc>
          <w:tcPr>
            <w:tcW w:w="3069" w:type="dxa"/>
            <w:vAlign w:val="center"/>
          </w:tcPr>
          <w:p w:rsidR="009F77B2" w:rsidRPr="000D063D" w:rsidRDefault="009F77B2" w:rsidP="008565E0">
            <w:pPr>
              <w:jc w:val="center"/>
              <w:rPr>
                <w:rFonts w:ascii="黑体" w:eastAsia="黑体" w:hAnsi="黑体"/>
                <w:sz w:val="28"/>
                <w:szCs w:val="28"/>
              </w:rPr>
            </w:pPr>
            <w:r w:rsidRPr="000D063D">
              <w:rPr>
                <w:rFonts w:ascii="黑体" w:eastAsia="黑体" w:hAnsi="黑体" w:hint="eastAsia"/>
                <w:sz w:val="28"/>
                <w:szCs w:val="28"/>
              </w:rPr>
              <w:t>类别</w:t>
            </w:r>
          </w:p>
        </w:tc>
        <w:tc>
          <w:tcPr>
            <w:tcW w:w="3456" w:type="dxa"/>
            <w:vAlign w:val="center"/>
          </w:tcPr>
          <w:p w:rsidR="009F77B2" w:rsidRPr="000D063D" w:rsidRDefault="009F77B2" w:rsidP="008565E0">
            <w:pPr>
              <w:jc w:val="center"/>
              <w:rPr>
                <w:rFonts w:ascii="黑体" w:eastAsia="黑体" w:hAnsi="黑体"/>
                <w:sz w:val="28"/>
                <w:szCs w:val="28"/>
              </w:rPr>
            </w:pPr>
            <w:r w:rsidRPr="000D063D">
              <w:rPr>
                <w:rFonts w:ascii="黑体" w:eastAsia="黑体" w:hAnsi="黑体" w:hint="eastAsia"/>
                <w:sz w:val="28"/>
                <w:szCs w:val="28"/>
              </w:rPr>
              <w:t>单位名称</w:t>
            </w:r>
          </w:p>
        </w:tc>
        <w:tc>
          <w:tcPr>
            <w:tcW w:w="1222" w:type="dxa"/>
            <w:vAlign w:val="center"/>
          </w:tcPr>
          <w:p w:rsidR="009F77B2" w:rsidRPr="000D063D" w:rsidRDefault="009F77B2" w:rsidP="008565E0">
            <w:pPr>
              <w:jc w:val="center"/>
              <w:rPr>
                <w:rFonts w:ascii="黑体" w:eastAsia="黑体" w:hAnsi="黑体"/>
                <w:sz w:val="28"/>
                <w:szCs w:val="28"/>
              </w:rPr>
            </w:pPr>
            <w:r w:rsidRPr="000D063D">
              <w:rPr>
                <w:rFonts w:ascii="黑体" w:eastAsia="黑体" w:hAnsi="黑体" w:hint="eastAsia"/>
                <w:sz w:val="28"/>
                <w:szCs w:val="28"/>
              </w:rPr>
              <w:t>指标</w:t>
            </w:r>
          </w:p>
        </w:tc>
      </w:tr>
      <w:tr w:rsidR="009F77B2" w:rsidRPr="009F77B2" w:rsidTr="008565E0">
        <w:trPr>
          <w:trHeight w:val="499"/>
          <w:jc w:val="center"/>
        </w:trPr>
        <w:tc>
          <w:tcPr>
            <w:tcW w:w="3069" w:type="dxa"/>
            <w:vMerge w:val="restart"/>
            <w:vAlign w:val="center"/>
          </w:tcPr>
          <w:p w:rsidR="009F77B2" w:rsidRPr="009E24D3" w:rsidRDefault="009F77B2" w:rsidP="009E24D3">
            <w:pPr>
              <w:ind w:firstLineChars="300" w:firstLine="840"/>
              <w:rPr>
                <w:rFonts w:ascii="仿宋" w:eastAsia="仿宋" w:hAnsi="仿宋"/>
                <w:sz w:val="28"/>
                <w:szCs w:val="28"/>
              </w:rPr>
            </w:pPr>
            <w:r w:rsidRPr="009E24D3">
              <w:rPr>
                <w:rFonts w:ascii="仿宋" w:eastAsia="仿宋" w:hAnsi="仿宋" w:hint="eastAsia"/>
                <w:sz w:val="28"/>
                <w:szCs w:val="28"/>
              </w:rPr>
              <w:t>科研院所</w:t>
            </w:r>
          </w:p>
        </w:tc>
        <w:tc>
          <w:tcPr>
            <w:tcW w:w="3456"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山东海洋化工科学研究院</w:t>
            </w:r>
          </w:p>
        </w:tc>
        <w:tc>
          <w:tcPr>
            <w:tcW w:w="1222"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1</w:t>
            </w:r>
          </w:p>
        </w:tc>
      </w:tr>
      <w:tr w:rsidR="009F77B2" w:rsidRPr="009F77B2" w:rsidTr="008565E0">
        <w:trPr>
          <w:trHeight w:val="499"/>
          <w:jc w:val="center"/>
        </w:trPr>
        <w:tc>
          <w:tcPr>
            <w:tcW w:w="3069" w:type="dxa"/>
            <w:vMerge/>
            <w:vAlign w:val="center"/>
          </w:tcPr>
          <w:p w:rsidR="009F77B2" w:rsidRPr="009E24D3" w:rsidRDefault="009F77B2" w:rsidP="008565E0">
            <w:pPr>
              <w:jc w:val="center"/>
              <w:rPr>
                <w:rFonts w:ascii="仿宋" w:eastAsia="仿宋" w:hAnsi="仿宋"/>
                <w:sz w:val="28"/>
                <w:szCs w:val="28"/>
              </w:rPr>
            </w:pPr>
          </w:p>
        </w:tc>
        <w:tc>
          <w:tcPr>
            <w:tcW w:w="3456"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潍坊市海洋环境监测中心站</w:t>
            </w:r>
          </w:p>
        </w:tc>
        <w:tc>
          <w:tcPr>
            <w:tcW w:w="1222"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1</w:t>
            </w:r>
          </w:p>
        </w:tc>
      </w:tr>
      <w:tr w:rsidR="009F77B2" w:rsidRPr="009F77B2" w:rsidTr="008565E0">
        <w:trPr>
          <w:trHeight w:val="499"/>
          <w:jc w:val="center"/>
        </w:trPr>
        <w:tc>
          <w:tcPr>
            <w:tcW w:w="3069" w:type="dxa"/>
            <w:vMerge/>
            <w:vAlign w:val="center"/>
          </w:tcPr>
          <w:p w:rsidR="009F77B2" w:rsidRPr="009E24D3" w:rsidRDefault="009F77B2" w:rsidP="008565E0">
            <w:pPr>
              <w:jc w:val="center"/>
              <w:rPr>
                <w:rFonts w:ascii="仿宋" w:eastAsia="仿宋" w:hAnsi="仿宋"/>
                <w:sz w:val="28"/>
                <w:szCs w:val="28"/>
              </w:rPr>
            </w:pPr>
          </w:p>
        </w:tc>
        <w:tc>
          <w:tcPr>
            <w:tcW w:w="3456"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山东省潍坊市农业科学院</w:t>
            </w:r>
          </w:p>
        </w:tc>
        <w:tc>
          <w:tcPr>
            <w:tcW w:w="1222"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1</w:t>
            </w:r>
          </w:p>
        </w:tc>
      </w:tr>
      <w:tr w:rsidR="009F77B2" w:rsidRPr="009F77B2" w:rsidTr="008565E0">
        <w:trPr>
          <w:trHeight w:val="499"/>
          <w:jc w:val="center"/>
        </w:trPr>
        <w:tc>
          <w:tcPr>
            <w:tcW w:w="3069" w:type="dxa"/>
            <w:vMerge w:val="restart"/>
            <w:vAlign w:val="center"/>
          </w:tcPr>
          <w:p w:rsidR="009F77B2" w:rsidRPr="009E24D3" w:rsidRDefault="009F77B2" w:rsidP="008565E0">
            <w:pPr>
              <w:jc w:val="center"/>
              <w:rPr>
                <w:rFonts w:ascii="仿宋" w:eastAsia="仿宋" w:hAnsi="仿宋"/>
                <w:sz w:val="28"/>
                <w:szCs w:val="28"/>
              </w:rPr>
            </w:pPr>
          </w:p>
          <w:p w:rsidR="009F77B2" w:rsidRPr="009E24D3" w:rsidRDefault="009F77B2" w:rsidP="008565E0">
            <w:pPr>
              <w:jc w:val="center"/>
              <w:rPr>
                <w:rFonts w:ascii="仿宋" w:eastAsia="仿宋" w:hAnsi="仿宋"/>
                <w:sz w:val="28"/>
                <w:szCs w:val="28"/>
              </w:rPr>
            </w:pPr>
          </w:p>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高校</w:t>
            </w:r>
          </w:p>
          <w:p w:rsidR="009F77B2" w:rsidRPr="009E24D3" w:rsidRDefault="009F77B2" w:rsidP="008565E0">
            <w:pPr>
              <w:jc w:val="center"/>
              <w:rPr>
                <w:rFonts w:ascii="仿宋" w:eastAsia="仿宋" w:hAnsi="仿宋"/>
                <w:sz w:val="28"/>
                <w:szCs w:val="28"/>
              </w:rPr>
            </w:pPr>
          </w:p>
        </w:tc>
        <w:tc>
          <w:tcPr>
            <w:tcW w:w="3456"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潍坊医学院</w:t>
            </w:r>
          </w:p>
        </w:tc>
        <w:tc>
          <w:tcPr>
            <w:tcW w:w="1222"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2</w:t>
            </w:r>
          </w:p>
        </w:tc>
      </w:tr>
      <w:tr w:rsidR="009F77B2" w:rsidRPr="009F77B2" w:rsidTr="008565E0">
        <w:trPr>
          <w:trHeight w:val="499"/>
          <w:jc w:val="center"/>
        </w:trPr>
        <w:tc>
          <w:tcPr>
            <w:tcW w:w="3069" w:type="dxa"/>
            <w:vMerge/>
            <w:vAlign w:val="center"/>
          </w:tcPr>
          <w:p w:rsidR="009F77B2" w:rsidRPr="009E24D3" w:rsidRDefault="009F77B2" w:rsidP="008565E0">
            <w:pPr>
              <w:jc w:val="center"/>
              <w:rPr>
                <w:rFonts w:ascii="仿宋" w:eastAsia="仿宋" w:hAnsi="仿宋"/>
                <w:sz w:val="28"/>
                <w:szCs w:val="28"/>
              </w:rPr>
            </w:pPr>
          </w:p>
        </w:tc>
        <w:tc>
          <w:tcPr>
            <w:tcW w:w="3456"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潍坊学院</w:t>
            </w:r>
          </w:p>
        </w:tc>
        <w:tc>
          <w:tcPr>
            <w:tcW w:w="1222"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2</w:t>
            </w:r>
          </w:p>
        </w:tc>
      </w:tr>
      <w:tr w:rsidR="009F77B2" w:rsidRPr="009F77B2" w:rsidTr="008565E0">
        <w:trPr>
          <w:trHeight w:val="499"/>
          <w:jc w:val="center"/>
        </w:trPr>
        <w:tc>
          <w:tcPr>
            <w:tcW w:w="3069" w:type="dxa"/>
            <w:vMerge/>
            <w:vAlign w:val="center"/>
          </w:tcPr>
          <w:p w:rsidR="009F77B2" w:rsidRPr="009E24D3" w:rsidRDefault="009F77B2" w:rsidP="008565E0">
            <w:pPr>
              <w:jc w:val="center"/>
              <w:rPr>
                <w:rFonts w:ascii="仿宋" w:eastAsia="仿宋" w:hAnsi="仿宋"/>
                <w:sz w:val="28"/>
                <w:szCs w:val="28"/>
              </w:rPr>
            </w:pPr>
          </w:p>
        </w:tc>
        <w:tc>
          <w:tcPr>
            <w:tcW w:w="3456"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山东科技职业学院</w:t>
            </w:r>
          </w:p>
        </w:tc>
        <w:tc>
          <w:tcPr>
            <w:tcW w:w="1222"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1</w:t>
            </w:r>
          </w:p>
        </w:tc>
      </w:tr>
      <w:tr w:rsidR="009F77B2" w:rsidRPr="009F77B2" w:rsidTr="008565E0">
        <w:trPr>
          <w:trHeight w:val="499"/>
          <w:jc w:val="center"/>
        </w:trPr>
        <w:tc>
          <w:tcPr>
            <w:tcW w:w="3069" w:type="dxa"/>
            <w:vMerge/>
            <w:tcBorders>
              <w:bottom w:val="single" w:sz="4" w:space="0" w:color="auto"/>
            </w:tcBorders>
            <w:vAlign w:val="center"/>
          </w:tcPr>
          <w:p w:rsidR="009F77B2" w:rsidRPr="009E24D3" w:rsidRDefault="009F77B2" w:rsidP="008565E0">
            <w:pPr>
              <w:jc w:val="center"/>
              <w:rPr>
                <w:rFonts w:ascii="仿宋" w:eastAsia="仿宋" w:hAnsi="仿宋"/>
                <w:sz w:val="28"/>
                <w:szCs w:val="28"/>
              </w:rPr>
            </w:pPr>
          </w:p>
        </w:tc>
        <w:tc>
          <w:tcPr>
            <w:tcW w:w="3456"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山东交通职业学院</w:t>
            </w:r>
          </w:p>
        </w:tc>
        <w:tc>
          <w:tcPr>
            <w:tcW w:w="1222"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1</w:t>
            </w:r>
          </w:p>
        </w:tc>
      </w:tr>
      <w:tr w:rsidR="009F77B2" w:rsidRPr="009F77B2" w:rsidTr="008565E0">
        <w:trPr>
          <w:trHeight w:val="499"/>
          <w:jc w:val="center"/>
        </w:trPr>
        <w:tc>
          <w:tcPr>
            <w:tcW w:w="3069" w:type="dxa"/>
            <w:vMerge w:val="restart"/>
            <w:vAlign w:val="center"/>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市直企业</w:t>
            </w:r>
          </w:p>
        </w:tc>
        <w:tc>
          <w:tcPr>
            <w:tcW w:w="3456"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潍坊供电公司</w:t>
            </w:r>
          </w:p>
        </w:tc>
        <w:tc>
          <w:tcPr>
            <w:tcW w:w="1222"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2</w:t>
            </w:r>
          </w:p>
        </w:tc>
      </w:tr>
      <w:tr w:rsidR="009F77B2" w:rsidRPr="009F77B2" w:rsidTr="008565E0">
        <w:trPr>
          <w:trHeight w:val="499"/>
          <w:jc w:val="center"/>
        </w:trPr>
        <w:tc>
          <w:tcPr>
            <w:tcW w:w="3069" w:type="dxa"/>
            <w:vMerge/>
            <w:vAlign w:val="center"/>
          </w:tcPr>
          <w:p w:rsidR="009F77B2" w:rsidRPr="009E24D3" w:rsidRDefault="009F77B2" w:rsidP="008565E0">
            <w:pPr>
              <w:jc w:val="center"/>
              <w:rPr>
                <w:rFonts w:ascii="仿宋" w:eastAsia="仿宋" w:hAnsi="仿宋"/>
                <w:sz w:val="28"/>
                <w:szCs w:val="28"/>
              </w:rPr>
            </w:pPr>
          </w:p>
        </w:tc>
        <w:tc>
          <w:tcPr>
            <w:tcW w:w="3456"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潍坊烟草有限公司</w:t>
            </w:r>
          </w:p>
        </w:tc>
        <w:tc>
          <w:tcPr>
            <w:tcW w:w="1222"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1</w:t>
            </w:r>
          </w:p>
        </w:tc>
      </w:tr>
      <w:tr w:rsidR="009F77B2" w:rsidRPr="009F77B2" w:rsidTr="008565E0">
        <w:trPr>
          <w:trHeight w:val="499"/>
          <w:jc w:val="center"/>
        </w:trPr>
        <w:tc>
          <w:tcPr>
            <w:tcW w:w="3069" w:type="dxa"/>
            <w:vAlign w:val="center"/>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合计</w:t>
            </w:r>
          </w:p>
        </w:tc>
        <w:tc>
          <w:tcPr>
            <w:tcW w:w="3456" w:type="dxa"/>
          </w:tcPr>
          <w:p w:rsidR="009F77B2" w:rsidRPr="009E24D3" w:rsidRDefault="009F77B2" w:rsidP="008565E0">
            <w:pPr>
              <w:jc w:val="center"/>
              <w:rPr>
                <w:rFonts w:ascii="仿宋" w:eastAsia="仿宋" w:hAnsi="仿宋"/>
                <w:sz w:val="28"/>
                <w:szCs w:val="28"/>
              </w:rPr>
            </w:pPr>
          </w:p>
        </w:tc>
        <w:tc>
          <w:tcPr>
            <w:tcW w:w="1222" w:type="dxa"/>
          </w:tcPr>
          <w:p w:rsidR="009F77B2" w:rsidRPr="009E24D3" w:rsidRDefault="009F77B2" w:rsidP="008565E0">
            <w:pPr>
              <w:jc w:val="center"/>
              <w:rPr>
                <w:rFonts w:ascii="仿宋" w:eastAsia="仿宋" w:hAnsi="仿宋"/>
                <w:sz w:val="28"/>
                <w:szCs w:val="28"/>
              </w:rPr>
            </w:pPr>
            <w:r w:rsidRPr="009E24D3">
              <w:rPr>
                <w:rFonts w:ascii="仿宋" w:eastAsia="仿宋" w:hAnsi="仿宋" w:hint="eastAsia"/>
                <w:sz w:val="28"/>
                <w:szCs w:val="28"/>
              </w:rPr>
              <w:t>12</w:t>
            </w:r>
          </w:p>
        </w:tc>
      </w:tr>
    </w:tbl>
    <w:p w:rsidR="009F77B2" w:rsidRPr="009F77B2" w:rsidRDefault="009F77B2" w:rsidP="009F77B2">
      <w:pPr>
        <w:widowControl/>
        <w:shd w:val="clear" w:color="auto" w:fill="FFFFFF"/>
        <w:spacing w:before="100" w:beforeAutospacing="1" w:after="100" w:afterAutospacing="1" w:line="560" w:lineRule="atLeast"/>
        <w:jc w:val="left"/>
        <w:rPr>
          <w:rFonts w:ascii="黑体" w:eastAsia="黑体" w:hAnsi="黑体"/>
          <w:sz w:val="36"/>
          <w:szCs w:val="36"/>
        </w:rPr>
      </w:pPr>
    </w:p>
    <w:p w:rsidR="009F77B2" w:rsidRPr="009F77B2" w:rsidRDefault="009F77B2" w:rsidP="009F77B2">
      <w:pPr>
        <w:tabs>
          <w:tab w:val="left" w:pos="3645"/>
        </w:tabs>
        <w:rPr>
          <w:rFonts w:ascii="黑体" w:eastAsia="黑体" w:hAnsi="黑体"/>
          <w:sz w:val="36"/>
          <w:szCs w:val="36"/>
        </w:rPr>
      </w:pPr>
    </w:p>
    <w:p w:rsidR="008837D7" w:rsidRPr="009F77B2" w:rsidRDefault="008837D7"/>
    <w:sectPr w:rsidR="008837D7" w:rsidRPr="009F77B2" w:rsidSect="00D85471">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94" w:rsidRDefault="00200794">
      <w:r>
        <w:separator/>
      </w:r>
    </w:p>
  </w:endnote>
  <w:endnote w:type="continuationSeparator" w:id="0">
    <w:p w:rsidR="00200794" w:rsidRDefault="0020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451"/>
      <w:docPartObj>
        <w:docPartGallery w:val="Page Numbers (Bottom of Page)"/>
        <w:docPartUnique/>
      </w:docPartObj>
    </w:sdtPr>
    <w:sdtEndPr/>
    <w:sdtContent>
      <w:p w:rsidR="0016385D" w:rsidRDefault="0016385D">
        <w:pPr>
          <w:pStyle w:val="a3"/>
          <w:jc w:val="center"/>
        </w:pPr>
        <w:r>
          <w:fldChar w:fldCharType="begin"/>
        </w:r>
        <w:r>
          <w:instrText>PAGE   \* MERGEFORMAT</w:instrText>
        </w:r>
        <w:r>
          <w:fldChar w:fldCharType="separate"/>
        </w:r>
        <w:r w:rsidR="00A651D8" w:rsidRPr="00A651D8">
          <w:rPr>
            <w:noProof/>
            <w:lang w:val="zh-CN"/>
          </w:rPr>
          <w:t>-</w:t>
        </w:r>
        <w:r w:rsidR="00A651D8">
          <w:rPr>
            <w:noProof/>
          </w:rPr>
          <w:t xml:space="preserve"> 12 -</w:t>
        </w:r>
        <w:r>
          <w:fldChar w:fldCharType="end"/>
        </w:r>
      </w:p>
    </w:sdtContent>
  </w:sdt>
  <w:p w:rsidR="0016385D" w:rsidRDefault="001638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94" w:rsidRDefault="00200794">
      <w:r>
        <w:separator/>
      </w:r>
    </w:p>
  </w:footnote>
  <w:footnote w:type="continuationSeparator" w:id="0">
    <w:p w:rsidR="00200794" w:rsidRDefault="00200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B2"/>
    <w:rsid w:val="00016A87"/>
    <w:rsid w:val="00042ABE"/>
    <w:rsid w:val="00043F52"/>
    <w:rsid w:val="000700DA"/>
    <w:rsid w:val="000701C0"/>
    <w:rsid w:val="00072E6F"/>
    <w:rsid w:val="000C57DF"/>
    <w:rsid w:val="000C795A"/>
    <w:rsid w:val="000D063D"/>
    <w:rsid w:val="000D0A73"/>
    <w:rsid w:val="000D429D"/>
    <w:rsid w:val="000D6894"/>
    <w:rsid w:val="000F1937"/>
    <w:rsid w:val="0010213B"/>
    <w:rsid w:val="00103563"/>
    <w:rsid w:val="0010495C"/>
    <w:rsid w:val="00153E89"/>
    <w:rsid w:val="0016385D"/>
    <w:rsid w:val="001942CA"/>
    <w:rsid w:val="00195906"/>
    <w:rsid w:val="001C7900"/>
    <w:rsid w:val="001F1675"/>
    <w:rsid w:val="00200794"/>
    <w:rsid w:val="00202E09"/>
    <w:rsid w:val="00215C1A"/>
    <w:rsid w:val="0022691E"/>
    <w:rsid w:val="00262522"/>
    <w:rsid w:val="002A2E42"/>
    <w:rsid w:val="002A4526"/>
    <w:rsid w:val="002B2BCD"/>
    <w:rsid w:val="002C3865"/>
    <w:rsid w:val="002D06F8"/>
    <w:rsid w:val="002E366C"/>
    <w:rsid w:val="002E6211"/>
    <w:rsid w:val="002F2EDC"/>
    <w:rsid w:val="002F5175"/>
    <w:rsid w:val="00316B97"/>
    <w:rsid w:val="00321084"/>
    <w:rsid w:val="00326E22"/>
    <w:rsid w:val="0033166B"/>
    <w:rsid w:val="0033453D"/>
    <w:rsid w:val="003346C4"/>
    <w:rsid w:val="00361D9E"/>
    <w:rsid w:val="00373B24"/>
    <w:rsid w:val="00380EB6"/>
    <w:rsid w:val="00381C5F"/>
    <w:rsid w:val="00384E3C"/>
    <w:rsid w:val="00397D35"/>
    <w:rsid w:val="003B1E0F"/>
    <w:rsid w:val="003B63E4"/>
    <w:rsid w:val="003C1C88"/>
    <w:rsid w:val="00423DBE"/>
    <w:rsid w:val="00431FE4"/>
    <w:rsid w:val="00434D59"/>
    <w:rsid w:val="004427B9"/>
    <w:rsid w:val="0046180D"/>
    <w:rsid w:val="00466FDF"/>
    <w:rsid w:val="0046798E"/>
    <w:rsid w:val="00484163"/>
    <w:rsid w:val="00490CB7"/>
    <w:rsid w:val="00491874"/>
    <w:rsid w:val="004A1AD4"/>
    <w:rsid w:val="004F36F9"/>
    <w:rsid w:val="005338A5"/>
    <w:rsid w:val="00537196"/>
    <w:rsid w:val="00575047"/>
    <w:rsid w:val="00575183"/>
    <w:rsid w:val="005776B7"/>
    <w:rsid w:val="00586A7D"/>
    <w:rsid w:val="0059015F"/>
    <w:rsid w:val="005B5E06"/>
    <w:rsid w:val="005C0F99"/>
    <w:rsid w:val="005C7D27"/>
    <w:rsid w:val="005E1F5C"/>
    <w:rsid w:val="005F559E"/>
    <w:rsid w:val="006226DC"/>
    <w:rsid w:val="006312B5"/>
    <w:rsid w:val="00633C10"/>
    <w:rsid w:val="006422C6"/>
    <w:rsid w:val="00651977"/>
    <w:rsid w:val="006533A3"/>
    <w:rsid w:val="006617B9"/>
    <w:rsid w:val="006B0AD9"/>
    <w:rsid w:val="006C7060"/>
    <w:rsid w:val="006D4C6F"/>
    <w:rsid w:val="0071501F"/>
    <w:rsid w:val="00754407"/>
    <w:rsid w:val="007562FB"/>
    <w:rsid w:val="007651C7"/>
    <w:rsid w:val="00772592"/>
    <w:rsid w:val="00775CCC"/>
    <w:rsid w:val="00791F47"/>
    <w:rsid w:val="007B2BD5"/>
    <w:rsid w:val="007B61C4"/>
    <w:rsid w:val="007F43C5"/>
    <w:rsid w:val="008002BC"/>
    <w:rsid w:val="00806C7A"/>
    <w:rsid w:val="00847606"/>
    <w:rsid w:val="008565E0"/>
    <w:rsid w:val="00866B66"/>
    <w:rsid w:val="008837D7"/>
    <w:rsid w:val="00890A86"/>
    <w:rsid w:val="008A0AD3"/>
    <w:rsid w:val="008A1368"/>
    <w:rsid w:val="008A2037"/>
    <w:rsid w:val="00904140"/>
    <w:rsid w:val="009066CC"/>
    <w:rsid w:val="00940047"/>
    <w:rsid w:val="009461B5"/>
    <w:rsid w:val="00953832"/>
    <w:rsid w:val="009A29FB"/>
    <w:rsid w:val="009A2C1A"/>
    <w:rsid w:val="009B17AB"/>
    <w:rsid w:val="009B4ADA"/>
    <w:rsid w:val="009D6178"/>
    <w:rsid w:val="009E24D3"/>
    <w:rsid w:val="009E4CEF"/>
    <w:rsid w:val="009F77B2"/>
    <w:rsid w:val="00A23D36"/>
    <w:rsid w:val="00A2676D"/>
    <w:rsid w:val="00A415D5"/>
    <w:rsid w:val="00A43FB3"/>
    <w:rsid w:val="00A55048"/>
    <w:rsid w:val="00A57629"/>
    <w:rsid w:val="00A651D8"/>
    <w:rsid w:val="00A72C41"/>
    <w:rsid w:val="00A754B4"/>
    <w:rsid w:val="00A8557F"/>
    <w:rsid w:val="00A87328"/>
    <w:rsid w:val="00A97AA3"/>
    <w:rsid w:val="00AB16BC"/>
    <w:rsid w:val="00AF01CA"/>
    <w:rsid w:val="00AF459F"/>
    <w:rsid w:val="00B15930"/>
    <w:rsid w:val="00B20DEF"/>
    <w:rsid w:val="00B278F6"/>
    <w:rsid w:val="00B34FF6"/>
    <w:rsid w:val="00B45819"/>
    <w:rsid w:val="00B92E51"/>
    <w:rsid w:val="00BA3418"/>
    <w:rsid w:val="00BA3CF8"/>
    <w:rsid w:val="00BA5329"/>
    <w:rsid w:val="00BE16B7"/>
    <w:rsid w:val="00BF0E43"/>
    <w:rsid w:val="00BF67DF"/>
    <w:rsid w:val="00C44215"/>
    <w:rsid w:val="00C44D64"/>
    <w:rsid w:val="00C460CD"/>
    <w:rsid w:val="00CC24C5"/>
    <w:rsid w:val="00CD7670"/>
    <w:rsid w:val="00D00614"/>
    <w:rsid w:val="00D16CBA"/>
    <w:rsid w:val="00D31D76"/>
    <w:rsid w:val="00D50C75"/>
    <w:rsid w:val="00D67FC3"/>
    <w:rsid w:val="00D710ED"/>
    <w:rsid w:val="00D85471"/>
    <w:rsid w:val="00D872FF"/>
    <w:rsid w:val="00DA2F55"/>
    <w:rsid w:val="00DC7B86"/>
    <w:rsid w:val="00DD589F"/>
    <w:rsid w:val="00DE329B"/>
    <w:rsid w:val="00DE3470"/>
    <w:rsid w:val="00DE7810"/>
    <w:rsid w:val="00E65B99"/>
    <w:rsid w:val="00E813F3"/>
    <w:rsid w:val="00E952BC"/>
    <w:rsid w:val="00E976C1"/>
    <w:rsid w:val="00EA1169"/>
    <w:rsid w:val="00EC0E2C"/>
    <w:rsid w:val="00ED17DE"/>
    <w:rsid w:val="00F137D1"/>
    <w:rsid w:val="00F40884"/>
    <w:rsid w:val="00F413EE"/>
    <w:rsid w:val="00F63946"/>
    <w:rsid w:val="00F82FE2"/>
    <w:rsid w:val="00F91A87"/>
    <w:rsid w:val="00FB4D29"/>
    <w:rsid w:val="00FB73A7"/>
    <w:rsid w:val="00FC5CD8"/>
    <w:rsid w:val="00FC6290"/>
    <w:rsid w:val="00FC656A"/>
    <w:rsid w:val="00FD3A93"/>
    <w:rsid w:val="00FD6FC9"/>
    <w:rsid w:val="00FD72EF"/>
    <w:rsid w:val="00FE5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F77B2"/>
    <w:pPr>
      <w:tabs>
        <w:tab w:val="center" w:pos="4153"/>
        <w:tab w:val="right" w:pos="8306"/>
      </w:tabs>
      <w:snapToGrid w:val="0"/>
      <w:jc w:val="left"/>
    </w:pPr>
    <w:rPr>
      <w:sz w:val="18"/>
      <w:szCs w:val="18"/>
    </w:rPr>
  </w:style>
  <w:style w:type="character" w:customStyle="1" w:styleId="Char">
    <w:name w:val="页脚 Char"/>
    <w:basedOn w:val="a0"/>
    <w:link w:val="a3"/>
    <w:uiPriority w:val="99"/>
    <w:rsid w:val="009F77B2"/>
    <w:rPr>
      <w:sz w:val="18"/>
      <w:szCs w:val="18"/>
    </w:rPr>
  </w:style>
  <w:style w:type="paragraph" w:styleId="a4">
    <w:name w:val="Normal (Web)"/>
    <w:basedOn w:val="a"/>
    <w:uiPriority w:val="99"/>
    <w:semiHidden/>
    <w:unhideWhenUsed/>
    <w:rsid w:val="009F77B2"/>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9F77B2"/>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434D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34D59"/>
    <w:rPr>
      <w:sz w:val="18"/>
      <w:szCs w:val="18"/>
    </w:rPr>
  </w:style>
  <w:style w:type="paragraph" w:styleId="a7">
    <w:name w:val="Balloon Text"/>
    <w:basedOn w:val="a"/>
    <w:link w:val="Char1"/>
    <w:uiPriority w:val="99"/>
    <w:semiHidden/>
    <w:unhideWhenUsed/>
    <w:rsid w:val="00434D59"/>
    <w:rPr>
      <w:sz w:val="18"/>
      <w:szCs w:val="18"/>
    </w:rPr>
  </w:style>
  <w:style w:type="character" w:customStyle="1" w:styleId="Char1">
    <w:name w:val="批注框文本 Char"/>
    <w:basedOn w:val="a0"/>
    <w:link w:val="a7"/>
    <w:uiPriority w:val="99"/>
    <w:semiHidden/>
    <w:rsid w:val="00434D59"/>
    <w:rPr>
      <w:sz w:val="18"/>
      <w:szCs w:val="18"/>
    </w:rPr>
  </w:style>
  <w:style w:type="table" w:customStyle="1" w:styleId="1">
    <w:name w:val="网格型1"/>
    <w:basedOn w:val="a1"/>
    <w:next w:val="a5"/>
    <w:uiPriority w:val="59"/>
    <w:rsid w:val="00072E6F"/>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F43C5"/>
    <w:pPr>
      <w:widowControl w:val="0"/>
      <w:jc w:val="both"/>
    </w:pPr>
  </w:style>
  <w:style w:type="character" w:styleId="a9">
    <w:name w:val="Hyperlink"/>
    <w:basedOn w:val="a0"/>
    <w:uiPriority w:val="99"/>
    <w:unhideWhenUsed/>
    <w:rsid w:val="00316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F77B2"/>
    <w:pPr>
      <w:tabs>
        <w:tab w:val="center" w:pos="4153"/>
        <w:tab w:val="right" w:pos="8306"/>
      </w:tabs>
      <w:snapToGrid w:val="0"/>
      <w:jc w:val="left"/>
    </w:pPr>
    <w:rPr>
      <w:sz w:val="18"/>
      <w:szCs w:val="18"/>
    </w:rPr>
  </w:style>
  <w:style w:type="character" w:customStyle="1" w:styleId="Char">
    <w:name w:val="页脚 Char"/>
    <w:basedOn w:val="a0"/>
    <w:link w:val="a3"/>
    <w:uiPriority w:val="99"/>
    <w:rsid w:val="009F77B2"/>
    <w:rPr>
      <w:sz w:val="18"/>
      <w:szCs w:val="18"/>
    </w:rPr>
  </w:style>
  <w:style w:type="paragraph" w:styleId="a4">
    <w:name w:val="Normal (Web)"/>
    <w:basedOn w:val="a"/>
    <w:uiPriority w:val="99"/>
    <w:semiHidden/>
    <w:unhideWhenUsed/>
    <w:rsid w:val="009F77B2"/>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9F77B2"/>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434D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34D59"/>
    <w:rPr>
      <w:sz w:val="18"/>
      <w:szCs w:val="18"/>
    </w:rPr>
  </w:style>
  <w:style w:type="paragraph" w:styleId="a7">
    <w:name w:val="Balloon Text"/>
    <w:basedOn w:val="a"/>
    <w:link w:val="Char1"/>
    <w:uiPriority w:val="99"/>
    <w:semiHidden/>
    <w:unhideWhenUsed/>
    <w:rsid w:val="00434D59"/>
    <w:rPr>
      <w:sz w:val="18"/>
      <w:szCs w:val="18"/>
    </w:rPr>
  </w:style>
  <w:style w:type="character" w:customStyle="1" w:styleId="Char1">
    <w:name w:val="批注框文本 Char"/>
    <w:basedOn w:val="a0"/>
    <w:link w:val="a7"/>
    <w:uiPriority w:val="99"/>
    <w:semiHidden/>
    <w:rsid w:val="00434D59"/>
    <w:rPr>
      <w:sz w:val="18"/>
      <w:szCs w:val="18"/>
    </w:rPr>
  </w:style>
  <w:style w:type="table" w:customStyle="1" w:styleId="1">
    <w:name w:val="网格型1"/>
    <w:basedOn w:val="a1"/>
    <w:next w:val="a5"/>
    <w:uiPriority w:val="59"/>
    <w:rsid w:val="00072E6F"/>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F43C5"/>
    <w:pPr>
      <w:widowControl w:val="0"/>
      <w:jc w:val="both"/>
    </w:pPr>
  </w:style>
  <w:style w:type="character" w:styleId="a9">
    <w:name w:val="Hyperlink"/>
    <w:basedOn w:val="a0"/>
    <w:uiPriority w:val="99"/>
    <w:unhideWhenUsed/>
    <w:rsid w:val="00316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427F-1451-4C4B-A2FA-2A2687AA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18</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lzx</dc:creator>
  <cp:lastModifiedBy>lzx</cp:lastModifiedBy>
  <cp:revision>125</cp:revision>
  <cp:lastPrinted>2018-06-05T08:18:00Z</cp:lastPrinted>
  <dcterms:created xsi:type="dcterms:W3CDTF">2017-10-19T04:38:00Z</dcterms:created>
  <dcterms:modified xsi:type="dcterms:W3CDTF">2018-06-05T09:36:00Z</dcterms:modified>
</cp:coreProperties>
</file>