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" w:cs="仿宋"/>
          <w:bCs/>
          <w:szCs w:val="32"/>
        </w:rPr>
      </w:pPr>
      <w:r>
        <w:rPr>
          <w:rFonts w:hint="eastAsia" w:eastAsia="仿宋" w:cs="仿宋"/>
          <w:bCs/>
          <w:szCs w:val="32"/>
        </w:rPr>
        <w:t>附件2</w:t>
      </w:r>
    </w:p>
    <w:p>
      <w:pPr>
        <w:pStyle w:val="13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年度国家体育总局科技创新项目申报汇总表</w:t>
      </w:r>
    </w:p>
    <w:p>
      <w:pPr>
        <w:ind w:firstLine="0" w:firstLineChars="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申报</w:t>
      </w:r>
      <w:r>
        <w:rPr>
          <w:rFonts w:ascii="Times New Roman" w:hAnsi="Times New Roman" w:eastAsia="仿宋_GB2312"/>
          <w:b/>
          <w:sz w:val="30"/>
          <w:szCs w:val="30"/>
        </w:rPr>
        <w:t>单位（公章）：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联系人：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联系方式：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</w:p>
    <w:tbl>
      <w:tblPr>
        <w:tblStyle w:val="7"/>
        <w:tblW w:w="14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39"/>
        <w:gridCol w:w="2841"/>
        <w:gridCol w:w="1857"/>
        <w:gridCol w:w="2320"/>
        <w:gridCol w:w="1350"/>
        <w:gridCol w:w="1443"/>
        <w:gridCol w:w="1373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项目类别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项目名称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申报单位</w:t>
            </w:r>
          </w:p>
        </w:tc>
        <w:tc>
          <w:tcPr>
            <w:tcW w:w="2320" w:type="dxa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</w:rPr>
              <w:t>对应指南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  <w:t>研究内容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负责人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项目经费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（万元）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经费渠道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立项</w:t>
            </w:r>
            <w:r>
              <w:rPr>
                <w:rFonts w:hint="eastAsia" w:ascii="Times New Roman" w:hAnsi="Times New Roman" w:eastAsia="仿宋_GB2312"/>
                <w:b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（例）</w:t>
            </w: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国家队科研攻关项目</w:t>
            </w:r>
          </w:p>
        </w:tc>
        <w:tc>
          <w:tcPr>
            <w:tcW w:w="2841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体操项目训练数据管理与智能分析系统</w:t>
            </w:r>
          </w:p>
        </w:tc>
        <w:tc>
          <w:tcPr>
            <w:tcW w:w="1857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XXX大学</w:t>
            </w:r>
          </w:p>
        </w:tc>
        <w:tc>
          <w:tcPr>
            <w:tcW w:w="232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i/>
                <w:iCs/>
                <w:sz w:val="21"/>
                <w:szCs w:val="21"/>
                <w:lang w:val="en" w:eastAsia="zh-CN"/>
              </w:rPr>
              <w:t>不同</w:t>
            </w: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运动项目训练数据管理与智能分析系统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XXX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XX.X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单位自筹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/>
                <w:sz w:val="28"/>
                <w:lang w:val="en"/>
              </w:rPr>
            </w:pPr>
            <w:r>
              <w:rPr>
                <w:rFonts w:hint="default" w:ascii="Times New Roman" w:hAnsi="Times New Roman" w:eastAsia="仿宋_GB2312"/>
                <w:sz w:val="28"/>
                <w:lang w:val="en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/>
                <w:sz w:val="28"/>
                <w:lang w:val="en"/>
              </w:rPr>
            </w:pPr>
            <w:r>
              <w:rPr>
                <w:rFonts w:hint="default" w:ascii="Times New Roman" w:hAnsi="Times New Roman" w:eastAsia="仿宋_GB2312"/>
                <w:sz w:val="28"/>
                <w:lang w:val="en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/>
                <w:sz w:val="28"/>
                <w:lang w:val="en"/>
              </w:rPr>
            </w:pPr>
            <w:r>
              <w:rPr>
                <w:rFonts w:hint="default" w:ascii="Times New Roman" w:hAnsi="Times New Roman" w:eastAsia="仿宋_GB2312"/>
                <w:sz w:val="28"/>
                <w:lang w:val="en"/>
              </w:rPr>
              <w:t>6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ind w:left="0" w:leftChars="0" w:firstLine="0" w:firstLineChars="0"/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注：1.项目类别</w:t>
      </w:r>
      <w:r>
        <w:rPr>
          <w:rFonts w:ascii="Times New Roman" w:hAnsi="Times New Roman" w:eastAsia="仿宋_GB2312"/>
          <w:sz w:val="28"/>
          <w:lang w:val="en"/>
        </w:rPr>
        <w:t>包括：</w:t>
      </w:r>
      <w:r>
        <w:rPr>
          <w:rFonts w:hint="eastAsia" w:ascii="Times New Roman" w:hAnsi="Times New Roman" w:eastAsia="仿宋_GB2312"/>
          <w:sz w:val="28"/>
        </w:rPr>
        <w:t>国家队科研攻关项目、</w:t>
      </w:r>
      <w:r>
        <w:rPr>
          <w:rFonts w:ascii="Times New Roman" w:hAnsi="Times New Roman" w:eastAsia="仿宋_GB2312"/>
          <w:sz w:val="28"/>
        </w:rPr>
        <w:t>创新研发项目、科技成果推广项目、国际科技合作项目</w:t>
      </w:r>
      <w:r>
        <w:rPr>
          <w:rFonts w:ascii="Times New Roman" w:hAnsi="Times New Roman" w:eastAsia="仿宋_GB2312"/>
          <w:sz w:val="28"/>
          <w:lang w:val="en"/>
        </w:rPr>
        <w:t>等四类</w:t>
      </w:r>
      <w:r>
        <w:rPr>
          <w:rFonts w:ascii="Times New Roman" w:hAnsi="Times New Roman" w:eastAsia="仿宋_GB2312"/>
          <w:sz w:val="28"/>
        </w:rPr>
        <w:t>。</w:t>
      </w:r>
    </w:p>
    <w:p>
      <w:pPr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2.经费渠道可分</w:t>
      </w:r>
      <w:bookmarkStart w:id="0" w:name="_GoBack"/>
      <w:bookmarkEnd w:id="0"/>
      <w:r>
        <w:rPr>
          <w:rFonts w:ascii="Times New Roman" w:hAnsi="Times New Roman" w:eastAsia="仿宋_GB2312"/>
          <w:sz w:val="28"/>
        </w:rPr>
        <w:t>为中央财政、地方财政、单位自筹等三类。</w:t>
      </w:r>
    </w:p>
    <w:p>
      <w:pPr>
        <w:ind w:left="0" w:leftChars="0" w:firstLine="560" w:firstLineChars="200"/>
        <w:jc w:val="left"/>
        <w:outlineLvl w:val="1"/>
        <w:rPr>
          <w:rFonts w:ascii="仿宋_GB2312" w:hAnsi="仿宋_GB2312" w:eastAsia="仿宋_GB2312" w:cs="仿宋_GB2312"/>
          <w:kern w:val="0"/>
          <w:u w:color="000000"/>
        </w:rPr>
      </w:pPr>
      <w:r>
        <w:rPr>
          <w:rFonts w:ascii="Times New Roman" w:hAnsi="Times New Roman" w:eastAsia="仿宋_GB2312"/>
          <w:sz w:val="28"/>
        </w:rPr>
        <w:t>3.立项</w:t>
      </w:r>
      <w:r>
        <w:rPr>
          <w:rFonts w:hint="eastAsia" w:ascii="Times New Roman" w:hAnsi="Times New Roman" w:eastAsia="仿宋_GB2312"/>
          <w:sz w:val="28"/>
        </w:rPr>
        <w:t>单位</w:t>
      </w:r>
      <w:r>
        <w:rPr>
          <w:rFonts w:ascii="Times New Roman" w:hAnsi="Times New Roman" w:eastAsia="仿宋_GB2312"/>
          <w:sz w:val="28"/>
        </w:rPr>
        <w:t>是指项目任务书（或合同）的委托方（甲方）。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WQyMzAwZTcwNGNiMzVkMmUxZmE5YTFkZDQ3MGMifQ=="/>
  </w:docVars>
  <w:rsids>
    <w:rsidRoot w:val="7FF78203"/>
    <w:rsid w:val="00861A30"/>
    <w:rsid w:val="00C50AEC"/>
    <w:rsid w:val="00CB277D"/>
    <w:rsid w:val="16F04108"/>
    <w:rsid w:val="23FFC252"/>
    <w:rsid w:val="2C5D65CA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4CFD19F7"/>
    <w:rsid w:val="59FF43DA"/>
    <w:rsid w:val="5FB4B973"/>
    <w:rsid w:val="5FCD99C6"/>
    <w:rsid w:val="5FD97C1A"/>
    <w:rsid w:val="5FF54640"/>
    <w:rsid w:val="5FF725BF"/>
    <w:rsid w:val="6B3DC016"/>
    <w:rsid w:val="6BF7F8D0"/>
    <w:rsid w:val="6C3732ED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9EFFDC6E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7A9B3F"/>
    <w:rsid w:val="DF9FE09F"/>
    <w:rsid w:val="EBEB156E"/>
    <w:rsid w:val="EF5FF385"/>
    <w:rsid w:val="EFD5C87F"/>
    <w:rsid w:val="F2C7AE86"/>
    <w:rsid w:val="F3D6000D"/>
    <w:rsid w:val="F3FFD06D"/>
    <w:rsid w:val="F5E73C1F"/>
    <w:rsid w:val="F773752B"/>
    <w:rsid w:val="F8DF7891"/>
    <w:rsid w:val="FBB68B21"/>
    <w:rsid w:val="FBDF41AD"/>
    <w:rsid w:val="FDF93609"/>
    <w:rsid w:val="FE758AD9"/>
    <w:rsid w:val="FE7799F4"/>
    <w:rsid w:val="FEBAA6A7"/>
    <w:rsid w:val="FEF05E8B"/>
    <w:rsid w:val="FEFF0B5E"/>
    <w:rsid w:val="FF121ED7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ind w:firstLine="641"/>
      <w:outlineLvl w:val="1"/>
    </w:pPr>
    <w:rPr>
      <w:rFonts w:ascii="Arial" w:hAnsi="Arial" w:eastAsia="方正楷体_GBK" w:cstheme="minorBidi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jc w:val="center"/>
      <w:outlineLvl w:val="0"/>
    </w:pPr>
    <w:rPr>
      <w:rFonts w:ascii="华文宋体" w:hAnsi="华文宋体" w:eastAsia="华文宋体" w:cstheme="minorBidi"/>
      <w:sz w:val="36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HAnsi" w:hAnsiTheme="minorHAnsi" w:cstheme="minorBidi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6</TotalTime>
  <ScaleCrop>false</ScaleCrop>
  <LinksUpToDate>false</LinksUpToDate>
  <CharactersWithSpaces>383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2022-06-10T00:06:00Z</dcterms:created>
  <dc:creator>duanyali</dc:creator>
  <cp:lastModifiedBy>duanyali</cp:lastModifiedBy>
  <cp:lastPrinted>2025-07-02T17:38:00Z</cp:lastPrinted>
  <dcterms:modified xsi:type="dcterms:W3CDTF">2025-07-02T11:18:01Z</dcterms:modified>
  <dc:title>国 家 体 育 总 局 公 文 稿 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2BA97B0D5E6743F4857DE336D1044B61</vt:lpwstr>
  </property>
</Properties>
</file>