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14BE" w14:textId="77777777" w:rsidR="00D20BC0" w:rsidRDefault="00D20BC0" w:rsidP="00D20BC0">
      <w:pPr>
        <w:spacing w:line="52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5C3E9909" w14:textId="77777777" w:rsidR="00D20BC0" w:rsidRDefault="00D20BC0" w:rsidP="00D20BC0">
      <w:pPr>
        <w:pStyle w:val="a3"/>
        <w:widowControl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潍坊市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重点实验室绩效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评价自评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报告</w:t>
      </w:r>
    </w:p>
    <w:p w14:paraId="6881CA34" w14:textId="77777777" w:rsidR="00D20BC0" w:rsidRDefault="00D20BC0" w:rsidP="00D20BC0">
      <w:pPr>
        <w:pStyle w:val="a3"/>
        <w:widowControl/>
        <w:jc w:val="both"/>
        <w:rPr>
          <w:rFonts w:ascii="仿宋" w:eastAsia="仿宋" w:hAnsi="仿宋" w:cs="仿宋" w:hint="eastAsia"/>
          <w:bCs/>
          <w:sz w:val="32"/>
          <w:szCs w:val="32"/>
        </w:rPr>
      </w:pPr>
    </w:p>
    <w:p w14:paraId="56372839" w14:textId="77777777" w:rsidR="00D20BC0" w:rsidRDefault="00D20BC0" w:rsidP="00D20BC0">
      <w:pPr>
        <w:pStyle w:val="a3"/>
        <w:widowControl/>
        <w:jc w:val="both"/>
        <w:rPr>
          <w:rFonts w:ascii="仿宋" w:eastAsia="仿宋" w:hAnsi="仿宋" w:cs="仿宋" w:hint="eastAsia"/>
          <w:bCs/>
          <w:sz w:val="32"/>
          <w:szCs w:val="32"/>
        </w:rPr>
      </w:pPr>
    </w:p>
    <w:p w14:paraId="1D0EEBCD" w14:textId="77777777" w:rsidR="00D20BC0" w:rsidRDefault="00D20BC0" w:rsidP="00D20BC0">
      <w:pPr>
        <w:pStyle w:val="a3"/>
        <w:widowControl/>
        <w:ind w:firstLineChars="200" w:firstLine="64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实验室名称：</w:t>
      </w:r>
    </w:p>
    <w:p w14:paraId="6078C9D3" w14:textId="77777777" w:rsidR="00D20BC0" w:rsidRDefault="00D20BC0" w:rsidP="00D20BC0">
      <w:pPr>
        <w:pStyle w:val="a3"/>
        <w:widowControl/>
        <w:ind w:firstLineChars="200" w:firstLine="640"/>
        <w:jc w:val="both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实验室类型：</w:t>
      </w:r>
    </w:p>
    <w:p w14:paraId="14E37FE4" w14:textId="77777777" w:rsidR="00D20BC0" w:rsidRDefault="00D20BC0" w:rsidP="00D20BC0">
      <w:pPr>
        <w:pStyle w:val="a3"/>
        <w:widowControl/>
        <w:ind w:firstLineChars="200" w:firstLine="64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研究领域：</w:t>
      </w:r>
    </w:p>
    <w:p w14:paraId="76AE184E" w14:textId="77777777" w:rsidR="00D20BC0" w:rsidRDefault="00D20BC0" w:rsidP="00D20BC0">
      <w:pPr>
        <w:pStyle w:val="a3"/>
        <w:widowControl/>
        <w:ind w:firstLineChars="200" w:firstLine="64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研究方向：</w:t>
      </w:r>
    </w:p>
    <w:p w14:paraId="0FE7574F" w14:textId="77777777" w:rsidR="00D20BC0" w:rsidRDefault="00D20BC0" w:rsidP="00D20BC0">
      <w:pPr>
        <w:pStyle w:val="a3"/>
        <w:widowControl/>
        <w:ind w:firstLineChars="200" w:firstLine="64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批准建设年度：</w:t>
      </w:r>
    </w:p>
    <w:p w14:paraId="390D25A0" w14:textId="77777777" w:rsidR="00D20BC0" w:rsidRDefault="00D20BC0" w:rsidP="00D20BC0">
      <w:pPr>
        <w:pStyle w:val="a3"/>
        <w:widowControl/>
        <w:ind w:firstLineChars="200" w:firstLine="64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依托单位名称：</w:t>
      </w:r>
    </w:p>
    <w:p w14:paraId="4869403E" w14:textId="77777777" w:rsidR="00D20BC0" w:rsidRDefault="00D20BC0" w:rsidP="00D20BC0">
      <w:pPr>
        <w:pStyle w:val="a3"/>
        <w:widowControl/>
        <w:ind w:firstLineChars="200" w:firstLine="64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主管部门：</w:t>
      </w:r>
    </w:p>
    <w:p w14:paraId="08D2718E" w14:textId="77777777" w:rsidR="00D20BC0" w:rsidRDefault="00D20BC0" w:rsidP="00D20BC0">
      <w:pPr>
        <w:pStyle w:val="a3"/>
        <w:widowControl/>
        <w:jc w:val="both"/>
        <w:rPr>
          <w:rFonts w:ascii="仿宋" w:eastAsia="仿宋" w:hAnsi="仿宋" w:cs="仿宋" w:hint="eastAsia"/>
          <w:bCs/>
          <w:sz w:val="32"/>
          <w:szCs w:val="32"/>
        </w:rPr>
      </w:pPr>
    </w:p>
    <w:p w14:paraId="0C5AFEB3" w14:textId="77777777" w:rsidR="00D20BC0" w:rsidRDefault="00D20BC0" w:rsidP="00D20BC0">
      <w:pPr>
        <w:pStyle w:val="a3"/>
        <w:widowControl/>
        <w:jc w:val="both"/>
        <w:rPr>
          <w:rFonts w:ascii="仿宋" w:eastAsia="仿宋" w:hAnsi="仿宋" w:cs="仿宋" w:hint="eastAsia"/>
          <w:bCs/>
          <w:sz w:val="32"/>
          <w:szCs w:val="32"/>
        </w:rPr>
      </w:pPr>
    </w:p>
    <w:p w14:paraId="19E9CFA7" w14:textId="77777777" w:rsidR="00D20BC0" w:rsidRDefault="00D20BC0" w:rsidP="00D20BC0">
      <w:pPr>
        <w:pStyle w:val="a3"/>
        <w:widowControl/>
        <w:jc w:val="center"/>
        <w:rPr>
          <w:rFonts w:ascii="楷体" w:eastAsia="楷体" w:hAnsi="楷体" w:cs="楷体" w:hint="eastAsia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二〇二五年四月</w:t>
      </w:r>
    </w:p>
    <w:p w14:paraId="39CFFD1B" w14:textId="77777777" w:rsidR="00D20BC0" w:rsidRDefault="00D20BC0" w:rsidP="00D20BC0">
      <w:pPr>
        <w:pStyle w:val="a3"/>
        <w:widowControl/>
        <w:spacing w:before="0" w:beforeAutospacing="0" w:after="0" w:afterAutospacing="0"/>
        <w:ind w:firstLineChars="200" w:firstLine="560"/>
        <w:jc w:val="both"/>
        <w:rPr>
          <w:rFonts w:ascii="黑体" w:eastAsia="黑体" w:hAnsi="黑体" w:cs="黑体" w:hint="eastAsia"/>
          <w:bCs/>
          <w:sz w:val="28"/>
          <w:szCs w:val="28"/>
        </w:rPr>
        <w:sectPr w:rsidR="00D20BC0">
          <w:pgSz w:w="11906" w:h="16838"/>
          <w:pgMar w:top="2098" w:right="1474" w:bottom="1984" w:left="1588" w:header="851" w:footer="992" w:gutter="0"/>
          <w:pgNumType w:start="1"/>
          <w:cols w:space="720"/>
          <w:docGrid w:type="lines" w:linePitch="312"/>
        </w:sectPr>
      </w:pPr>
    </w:p>
    <w:p w14:paraId="7B2DBA90" w14:textId="77777777" w:rsidR="00D20BC0" w:rsidRDefault="00D20BC0" w:rsidP="00D20BC0">
      <w:pPr>
        <w:pStyle w:val="a3"/>
        <w:widowControl/>
        <w:spacing w:before="0" w:beforeAutospacing="0" w:after="0" w:afterAutospacing="0"/>
        <w:ind w:firstLineChars="200" w:firstLine="560"/>
        <w:jc w:val="both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填写要求：</w:t>
      </w:r>
    </w:p>
    <w:p w14:paraId="245B2AA3" w14:textId="77777777" w:rsidR="00D20BC0" w:rsidRDefault="00D20BC0" w:rsidP="00D20BC0">
      <w:pPr>
        <w:pStyle w:val="a3"/>
        <w:widowControl/>
        <w:spacing w:before="0" w:beforeAutospacing="0" w:after="0" w:afterAutospacing="0"/>
        <w:ind w:firstLineChars="200" w:firstLine="560"/>
        <w:jc w:val="both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1、申请变更实验室名称、依托单位名称、实验室主任的，请按变更后填写。</w:t>
      </w:r>
    </w:p>
    <w:p w14:paraId="587F80A9" w14:textId="77777777" w:rsidR="00D20BC0" w:rsidRDefault="00D20BC0" w:rsidP="00D20BC0">
      <w:pPr>
        <w:pStyle w:val="a3"/>
        <w:widowControl/>
        <w:spacing w:before="0" w:beforeAutospacing="0" w:after="0" w:afterAutospacing="0"/>
        <w:ind w:firstLineChars="200" w:firstLine="560"/>
        <w:jc w:val="both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2、实验室类型。填写企业或学科。</w:t>
      </w:r>
    </w:p>
    <w:p w14:paraId="2E77BE3E" w14:textId="77777777" w:rsidR="00D20BC0" w:rsidRDefault="00D20BC0" w:rsidP="00D20BC0">
      <w:pPr>
        <w:pStyle w:val="a3"/>
        <w:widowControl/>
        <w:spacing w:before="0" w:beforeAutospacing="0" w:after="0" w:afterAutospacing="0"/>
        <w:ind w:firstLineChars="200" w:firstLine="560"/>
        <w:jc w:val="both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3、研究领域。请按照实际领域填写（包括新一代信息技术、高端装备、新能源、新材料、现代海洋、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医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养健康、高端化工、生态环保、现代高效农业等领域）。</w:t>
      </w:r>
    </w:p>
    <w:p w14:paraId="42CA2B1D" w14:textId="77777777" w:rsidR="00D20BC0" w:rsidRDefault="00D20BC0" w:rsidP="00D20BC0">
      <w:pPr>
        <w:pStyle w:val="a3"/>
        <w:widowControl/>
        <w:spacing w:before="0" w:beforeAutospacing="0" w:after="0" w:afterAutospacing="0"/>
        <w:ind w:firstLineChars="200" w:firstLine="560"/>
        <w:jc w:val="both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4、研究方向。请填写3个主要研究方向。</w:t>
      </w:r>
    </w:p>
    <w:p w14:paraId="60E4C229" w14:textId="77777777" w:rsidR="00D20BC0" w:rsidRDefault="00D20BC0" w:rsidP="00D20BC0">
      <w:pPr>
        <w:pStyle w:val="a3"/>
        <w:widowControl/>
        <w:spacing w:before="0" w:beforeAutospacing="0" w:after="0" w:afterAutospacing="0"/>
        <w:ind w:firstLineChars="200" w:firstLine="560"/>
        <w:jc w:val="both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5、批准建设年度。填写批准建设文件下达年度。</w:t>
      </w:r>
    </w:p>
    <w:p w14:paraId="42F99BCD" w14:textId="77777777" w:rsidR="00D20BC0" w:rsidRDefault="00D20BC0" w:rsidP="00D20BC0">
      <w:pPr>
        <w:pStyle w:val="a3"/>
        <w:widowControl/>
        <w:spacing w:before="0" w:beforeAutospacing="0" w:after="0" w:afterAutospacing="0"/>
        <w:ind w:firstLineChars="200" w:firstLine="560"/>
        <w:jc w:val="both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6、主管部门。依托县市区（开发区）属企业、研究机构（单位）等建设的重点实验室，主管部门为县市区（开发区）科技局；依托本科院校、省属科研机构建设的重点实验室，主管部门为本科院校、省属科研机构；其它依托专（职）高校、市属科研机构（单位）建设的重点实验室，主管部门为市科技局。</w:t>
      </w:r>
    </w:p>
    <w:p w14:paraId="7CDAD971" w14:textId="77777777" w:rsidR="00D20BC0" w:rsidRDefault="00D20BC0" w:rsidP="00D20BC0">
      <w:pPr>
        <w:pStyle w:val="a3"/>
        <w:widowControl/>
        <w:spacing w:before="0" w:beforeAutospacing="0" w:after="0" w:afterAutospacing="0"/>
        <w:ind w:firstLineChars="200" w:firstLine="560"/>
        <w:jc w:val="both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7、评估内容，按以下提纲要求，主要填写最近三年研究、建设情况，14个小项每项300-500字。</w:t>
      </w:r>
    </w:p>
    <w:p w14:paraId="72D4B950" w14:textId="77777777" w:rsidR="00D20BC0" w:rsidRDefault="00D20BC0" w:rsidP="00D20BC0">
      <w:pPr>
        <w:pStyle w:val="a3"/>
        <w:widowControl/>
        <w:spacing w:before="0" w:beforeAutospacing="0" w:after="0" w:afterAutospacing="0"/>
        <w:ind w:firstLineChars="200" w:firstLine="562"/>
        <w:jc w:val="both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主管部门要认真审核评估报告相关内容，对其真实性负责。</w:t>
      </w:r>
    </w:p>
    <w:p w14:paraId="65D6163D" w14:textId="77777777" w:rsidR="00D20BC0" w:rsidRDefault="00D20BC0" w:rsidP="00D20BC0">
      <w:pP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br w:type="page"/>
      </w:r>
    </w:p>
    <w:p w14:paraId="61201CD1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一、实验室研究水平与贡献</w:t>
      </w:r>
    </w:p>
    <w:p w14:paraId="27FE6507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1.实验室定位、研究方向及优势特色</w:t>
      </w:r>
    </w:p>
    <w:p w14:paraId="657694FB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2.代表性研究成果水平及影响</w:t>
      </w:r>
    </w:p>
    <w:p w14:paraId="113E606A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3.研究成果转化和技术溢出效果</w:t>
      </w:r>
    </w:p>
    <w:p w14:paraId="21058652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4.对提升源头创新能力、经济社会发展的贡献</w:t>
      </w:r>
    </w:p>
    <w:p w14:paraId="6BFEBA06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二、实验室人才队伍建设</w:t>
      </w:r>
    </w:p>
    <w:p w14:paraId="263367E6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5.实验室主任与学术带头人水平与作用</w:t>
      </w:r>
    </w:p>
    <w:p w14:paraId="1D25B5CD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6.高层次人才与研究团队培养、引进及聚集情况</w:t>
      </w:r>
    </w:p>
    <w:p w14:paraId="4ABC4BBE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7.科研队伍整体情况</w:t>
      </w:r>
    </w:p>
    <w:p w14:paraId="34B2A2CC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三、管理运行机制</w:t>
      </w:r>
    </w:p>
    <w:p w14:paraId="441C3FBB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8.主管部门、依托单位支持情况</w:t>
      </w:r>
    </w:p>
    <w:p w14:paraId="0AC5B7B0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9.规章制度建设</w:t>
      </w:r>
    </w:p>
    <w:p w14:paraId="5E248ABE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10.产学研协同创新机制</w:t>
      </w:r>
    </w:p>
    <w:p w14:paraId="3AEB7084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11.对外开放交流情况</w:t>
      </w:r>
    </w:p>
    <w:p w14:paraId="75485B74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四、实验室基础条件建设</w:t>
      </w:r>
    </w:p>
    <w:p w14:paraId="73E979BB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12.科研仪器设备情况</w:t>
      </w:r>
    </w:p>
    <w:p w14:paraId="5EF0003B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13.实验室用房配套设施等</w:t>
      </w:r>
    </w:p>
    <w:p w14:paraId="3845B6AB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五、实验室建设任务完成情况</w:t>
      </w:r>
    </w:p>
    <w:p w14:paraId="657D92CA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14.对照建设计划任务书或申报书，填写任务完成情况（列表说明）。</w:t>
      </w:r>
    </w:p>
    <w:p w14:paraId="1D7532F7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六、经费投入情况</w:t>
      </w:r>
    </w:p>
    <w:p w14:paraId="3430F091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15.实验室已投入经费情况</w:t>
      </w:r>
    </w:p>
    <w:p w14:paraId="5489C56A" w14:textId="77777777" w:rsidR="00D20BC0" w:rsidRDefault="00D20BC0" w:rsidP="00D20BC0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七、依托单位、主管部门意见</w:t>
      </w:r>
    </w:p>
    <w:tbl>
      <w:tblPr>
        <w:tblpPr w:leftFromText="180" w:rightFromText="180" w:vertAnchor="text" w:horzAnchor="margin" w:tblpXSpec="center" w:tblpY="244"/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</w:tblGrid>
      <w:tr w:rsidR="00D20BC0" w14:paraId="76BAC99E" w14:textId="77777777" w:rsidTr="00C268E5">
        <w:trPr>
          <w:cantSplit/>
          <w:trHeight w:val="3835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vAlign w:val="center"/>
          </w:tcPr>
          <w:p w14:paraId="44674C13" w14:textId="77777777" w:rsidR="00D20BC0" w:rsidRDefault="00D20BC0" w:rsidP="00C268E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lastRenderedPageBreak/>
              <w:t>依托单位意见</w:t>
            </w:r>
          </w:p>
        </w:tc>
        <w:tc>
          <w:tcPr>
            <w:tcW w:w="7938" w:type="dxa"/>
            <w:tcBorders>
              <w:tl2br w:val="nil"/>
              <w:tr2bl w:val="nil"/>
            </w:tcBorders>
          </w:tcPr>
          <w:p w14:paraId="49DE4334" w14:textId="77777777" w:rsidR="00D20BC0" w:rsidRDefault="00D20BC0" w:rsidP="00C268E5">
            <w:pPr>
              <w:rPr>
                <w:rFonts w:eastAsia="仿宋_GB2312"/>
                <w:sz w:val="24"/>
              </w:rPr>
            </w:pPr>
            <w:bookmarkStart w:id="0" w:name="OLE_LINK1"/>
          </w:p>
          <w:bookmarkEnd w:id="0"/>
          <w:p w14:paraId="6EC4F49C" w14:textId="77777777" w:rsidR="00D20BC0" w:rsidRDefault="00D20BC0" w:rsidP="00C268E5">
            <w:pPr>
              <w:rPr>
                <w:rFonts w:eastAsia="仿宋_GB2312" w:hint="eastAsia"/>
                <w:color w:val="FF0000"/>
              </w:rPr>
            </w:pPr>
          </w:p>
          <w:p w14:paraId="14E8F2E5" w14:textId="77777777" w:rsidR="00D20BC0" w:rsidRDefault="00D20BC0" w:rsidP="00C268E5">
            <w:pPr>
              <w:ind w:leftChars="2513" w:left="5277"/>
              <w:rPr>
                <w:rFonts w:eastAsia="仿宋_GB2312" w:hint="eastAsia"/>
                <w:sz w:val="24"/>
              </w:rPr>
            </w:pPr>
          </w:p>
          <w:p w14:paraId="47BAF629" w14:textId="77777777" w:rsidR="00D20BC0" w:rsidRDefault="00D20BC0" w:rsidP="00C268E5">
            <w:pPr>
              <w:ind w:leftChars="2513" w:left="5277"/>
              <w:rPr>
                <w:rFonts w:eastAsia="仿宋_GB2312" w:hint="eastAsia"/>
                <w:sz w:val="24"/>
              </w:rPr>
            </w:pPr>
          </w:p>
          <w:p w14:paraId="6A825ADC" w14:textId="77777777" w:rsidR="00D20BC0" w:rsidRDefault="00D20BC0" w:rsidP="00C268E5">
            <w:pPr>
              <w:ind w:leftChars="2513" w:left="5277"/>
              <w:rPr>
                <w:rFonts w:eastAsia="仿宋_GB2312" w:hint="eastAsia"/>
                <w:sz w:val="24"/>
              </w:rPr>
            </w:pPr>
          </w:p>
          <w:p w14:paraId="25E48D34" w14:textId="77777777" w:rsidR="00D20BC0" w:rsidRDefault="00D20BC0" w:rsidP="00C268E5">
            <w:pPr>
              <w:ind w:leftChars="2513" w:left="5277"/>
              <w:rPr>
                <w:rFonts w:eastAsia="仿宋_GB2312" w:hint="eastAsia"/>
                <w:sz w:val="24"/>
              </w:rPr>
            </w:pPr>
          </w:p>
          <w:p w14:paraId="4C09D137" w14:textId="77777777" w:rsidR="00D20BC0" w:rsidRDefault="00D20BC0" w:rsidP="00C268E5">
            <w:pPr>
              <w:ind w:leftChars="2513" w:left="5277"/>
              <w:rPr>
                <w:rFonts w:eastAsia="仿宋_GB2312" w:hint="eastAsia"/>
                <w:sz w:val="24"/>
              </w:rPr>
            </w:pPr>
          </w:p>
          <w:p w14:paraId="2FAC1634" w14:textId="77777777" w:rsidR="00D20BC0" w:rsidRDefault="00D20BC0" w:rsidP="00C268E5">
            <w:pPr>
              <w:ind w:leftChars="2513" w:left="5277"/>
              <w:rPr>
                <w:rFonts w:eastAsia="仿宋_GB2312" w:hint="eastAsia"/>
                <w:sz w:val="24"/>
              </w:rPr>
            </w:pPr>
          </w:p>
          <w:p w14:paraId="77DC9FF4" w14:textId="77777777" w:rsidR="00D20BC0" w:rsidRDefault="00D20BC0" w:rsidP="00C268E5">
            <w:pPr>
              <w:ind w:leftChars="2513" w:left="5277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</w:t>
            </w:r>
            <w:r>
              <w:rPr>
                <w:rFonts w:eastAsia="仿宋_GB2312" w:hint="eastAsia"/>
                <w:sz w:val="24"/>
              </w:rPr>
              <w:t>盖章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  <w:p w14:paraId="65F15663" w14:textId="77777777" w:rsidR="00D20BC0" w:rsidRDefault="00D20BC0" w:rsidP="00C268E5">
            <w:pPr>
              <w:rPr>
                <w:rFonts w:eastAsia="仿宋_GB2312"/>
                <w:sz w:val="24"/>
              </w:rPr>
            </w:pPr>
          </w:p>
          <w:p w14:paraId="768C12D1" w14:textId="77777777" w:rsidR="00D20BC0" w:rsidRDefault="00D20BC0" w:rsidP="00C268E5">
            <w:pPr>
              <w:ind w:right="775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D20BC0" w14:paraId="2DE28DC5" w14:textId="77777777" w:rsidTr="00C268E5">
        <w:trPr>
          <w:cantSplit/>
          <w:trHeight w:val="2644"/>
          <w:jc w:val="center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6D5AF9A" w14:textId="77777777" w:rsidR="00D20BC0" w:rsidRDefault="00D20BC0" w:rsidP="00C268E5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主管部门意见</w:t>
            </w:r>
          </w:p>
        </w:tc>
        <w:tc>
          <w:tcPr>
            <w:tcW w:w="7938" w:type="dxa"/>
            <w:tcBorders>
              <w:tl2br w:val="nil"/>
              <w:tr2bl w:val="nil"/>
            </w:tcBorders>
          </w:tcPr>
          <w:p w14:paraId="7EBE94DD" w14:textId="77777777" w:rsidR="00D20BC0" w:rsidRDefault="00D20BC0" w:rsidP="00C268E5">
            <w:pPr>
              <w:rPr>
                <w:rFonts w:eastAsia="仿宋_GB2312"/>
                <w:sz w:val="24"/>
              </w:rPr>
            </w:pPr>
          </w:p>
          <w:p w14:paraId="7061CE1B" w14:textId="77777777" w:rsidR="00D20BC0" w:rsidRDefault="00D20BC0" w:rsidP="00C268E5">
            <w:pPr>
              <w:rPr>
                <w:rFonts w:eastAsia="仿宋_GB2312" w:hint="eastAsia"/>
                <w:sz w:val="24"/>
              </w:rPr>
            </w:pPr>
          </w:p>
          <w:p w14:paraId="732CCA55" w14:textId="77777777" w:rsidR="00D20BC0" w:rsidRDefault="00D20BC0" w:rsidP="00C268E5">
            <w:pPr>
              <w:rPr>
                <w:rFonts w:eastAsia="仿宋_GB2312" w:hint="eastAsia"/>
                <w:sz w:val="24"/>
              </w:rPr>
            </w:pPr>
          </w:p>
          <w:p w14:paraId="185B07B5" w14:textId="77777777" w:rsidR="00D20BC0" w:rsidRDefault="00D20BC0" w:rsidP="00C268E5">
            <w:pPr>
              <w:rPr>
                <w:rFonts w:eastAsia="仿宋_GB2312" w:hint="eastAsia"/>
                <w:sz w:val="24"/>
              </w:rPr>
            </w:pPr>
          </w:p>
          <w:p w14:paraId="774362B9" w14:textId="77777777" w:rsidR="00D20BC0" w:rsidRDefault="00D20BC0" w:rsidP="00C268E5">
            <w:pPr>
              <w:rPr>
                <w:rFonts w:eastAsia="仿宋_GB2312" w:hint="eastAsia"/>
                <w:sz w:val="24"/>
              </w:rPr>
            </w:pPr>
          </w:p>
          <w:p w14:paraId="6F2F4758" w14:textId="77777777" w:rsidR="00D20BC0" w:rsidRDefault="00D20BC0" w:rsidP="00C268E5">
            <w:pPr>
              <w:rPr>
                <w:rFonts w:eastAsia="仿宋_GB2312" w:hint="eastAsia"/>
                <w:sz w:val="24"/>
              </w:rPr>
            </w:pPr>
          </w:p>
          <w:p w14:paraId="03D0E9CB" w14:textId="77777777" w:rsidR="00D20BC0" w:rsidRDefault="00D20BC0" w:rsidP="00C268E5">
            <w:pPr>
              <w:rPr>
                <w:rFonts w:eastAsia="仿宋_GB2312" w:hint="eastAsia"/>
                <w:sz w:val="24"/>
              </w:rPr>
            </w:pPr>
          </w:p>
          <w:p w14:paraId="00A5B6BD" w14:textId="77777777" w:rsidR="00D20BC0" w:rsidRDefault="00D20BC0" w:rsidP="00C268E5">
            <w:pPr>
              <w:rPr>
                <w:rFonts w:eastAsia="仿宋_GB2312" w:hint="eastAsia"/>
                <w:sz w:val="24"/>
              </w:rPr>
            </w:pPr>
          </w:p>
          <w:p w14:paraId="706027A8" w14:textId="77777777" w:rsidR="00D20BC0" w:rsidRDefault="00D20BC0" w:rsidP="00C268E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eastAsia="仿宋_GB2312" w:hint="eastAsia"/>
                <w:sz w:val="24"/>
              </w:rPr>
              <w:t>盖章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  <w:p w14:paraId="33DE3E50" w14:textId="77777777" w:rsidR="00D20BC0" w:rsidRDefault="00D20BC0" w:rsidP="00C268E5">
            <w:pPr>
              <w:rPr>
                <w:rFonts w:eastAsia="仿宋_GB2312"/>
                <w:sz w:val="24"/>
              </w:rPr>
            </w:pPr>
          </w:p>
          <w:p w14:paraId="70093FD4" w14:textId="77777777" w:rsidR="00D20BC0" w:rsidRDefault="00D20BC0" w:rsidP="00C268E5">
            <w:pPr>
              <w:ind w:right="775"/>
              <w:jc w:val="right"/>
              <w:rPr>
                <w:rFonts w:ascii="Calibri" w:eastAsia="仿宋_GB2312" w:hAnsi="Calibri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67658BD1" w14:textId="77777777" w:rsidR="00D20BC0" w:rsidRDefault="00D20BC0" w:rsidP="00D20BC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八、附件（相关证明材料，近三年为2022-2024年）</w:t>
      </w:r>
    </w:p>
    <w:p w14:paraId="3DB1B52E" w14:textId="77777777" w:rsidR="00D20BC0" w:rsidRDefault="00D20BC0" w:rsidP="00D20BC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1.实验室取得的标志性成果证明材料（不超过5项）</w:t>
      </w:r>
    </w:p>
    <w:p w14:paraId="658080E6" w14:textId="77777777" w:rsidR="00D20BC0" w:rsidRDefault="00D20BC0" w:rsidP="00D20BC0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2.实验室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现有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固定科研人员名单</w:t>
      </w:r>
    </w:p>
    <w:p w14:paraId="0DDDD392" w14:textId="77777777" w:rsidR="00D20BC0" w:rsidRDefault="00D20BC0" w:rsidP="00D20BC0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3.实验室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在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科研项目及开放课题清单</w:t>
      </w:r>
    </w:p>
    <w:p w14:paraId="120A3D9E" w14:textId="77777777" w:rsidR="00D20BC0" w:rsidRDefault="00D20BC0" w:rsidP="00D20BC0">
      <w:pPr>
        <w:widowControl/>
        <w:shd w:val="clear" w:color="auto" w:fill="FFFFFF"/>
        <w:spacing w:line="560" w:lineRule="exact"/>
        <w:ind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4.实验室获得省、市级以上科技奖励，代表性论文、发明专利、技术标准等清单</w:t>
      </w:r>
    </w:p>
    <w:p w14:paraId="2DEA8501" w14:textId="77777777" w:rsidR="00D20BC0" w:rsidRDefault="00D20BC0" w:rsidP="00D20BC0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5.科技成果转化证明材料</w:t>
      </w:r>
    </w:p>
    <w:p w14:paraId="18FD5075" w14:textId="77777777" w:rsidR="00D20BC0" w:rsidRDefault="00D20BC0" w:rsidP="00D20BC0">
      <w:pPr>
        <w:widowControl/>
        <w:shd w:val="clear" w:color="auto" w:fill="FFFFFF"/>
        <w:spacing w:line="560" w:lineRule="exact"/>
        <w:ind w:firstLine="630"/>
        <w:jc w:val="left"/>
        <w:rPr>
          <w:rFonts w:ascii="方正小标宋简体" w:eastAsia="方正小标宋简体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6.其他材料</w:t>
      </w:r>
    </w:p>
    <w:p w14:paraId="7E81E502" w14:textId="77777777" w:rsidR="001935B3" w:rsidRPr="00D20BC0" w:rsidRDefault="001935B3"/>
    <w:sectPr w:rsidR="001935B3" w:rsidRPr="00D20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C0"/>
    <w:rsid w:val="001935B3"/>
    <w:rsid w:val="00D2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E42B"/>
  <w15:chartTrackingRefBased/>
  <w15:docId w15:val="{DA084495-731B-4F9F-AB6D-AF5B3D1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rsid w:val="00D20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20BC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TOC1">
    <w:name w:val="toc 1"/>
    <w:basedOn w:val="a"/>
    <w:next w:val="a"/>
    <w:autoRedefine/>
    <w:uiPriority w:val="39"/>
    <w:semiHidden/>
    <w:unhideWhenUsed/>
    <w:rsid w:val="00D2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孙鹏</dc:creator>
  <cp:keywords/>
  <dc:description/>
  <cp:lastModifiedBy>孙鹏</cp:lastModifiedBy>
  <cp:revision>1</cp:revision>
  <dcterms:created xsi:type="dcterms:W3CDTF">2025-04-03T04:40:00Z</dcterms:created>
  <dcterms:modified xsi:type="dcterms:W3CDTF">2025-04-03T04:41:00Z</dcterms:modified>
</cp:coreProperties>
</file>